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3D04" w14:textId="77777777" w:rsidR="00DF2E1E" w:rsidRDefault="00DF2E1E" w:rsidP="0074537F">
      <w:pPr>
        <w:autoSpaceDE/>
        <w:autoSpaceDN/>
        <w:snapToGrid w:val="0"/>
        <w:spacing w:after="240" w:line="240" w:lineRule="auto"/>
        <w:ind w:left="0" w:right="0"/>
        <w:jc w:val="distribute"/>
        <w:rPr>
          <w:rFonts w:ascii="Times New Roman" w:eastAsia="華康粗圓體" w:hint="eastAsia"/>
          <w:b/>
          <w:sz w:val="31"/>
          <w:szCs w:val="31"/>
        </w:rPr>
      </w:pPr>
      <w:bookmarkStart w:id="0" w:name="OLE_LINK1"/>
      <w:bookmarkStart w:id="1" w:name="OLE_LINK3"/>
      <w:r w:rsidRPr="00DF472B">
        <w:rPr>
          <w:rFonts w:ascii="Times New Roman" w:eastAsia="華康粗圓體"/>
          <w:b/>
          <w:color w:val="000000"/>
          <w:sz w:val="31"/>
          <w:szCs w:val="31"/>
        </w:rPr>
        <w:t>報名</w:t>
      </w:r>
      <w:r w:rsidRPr="00DF472B">
        <w:rPr>
          <w:rFonts w:ascii="Times New Roman" w:eastAsia="華康粗圓體"/>
          <w:b/>
          <w:color w:val="000000"/>
          <w:sz w:val="31"/>
          <w:szCs w:val="31"/>
        </w:rPr>
        <w:t>FAX</w:t>
      </w:r>
      <w:r w:rsidRPr="00DF472B">
        <w:rPr>
          <w:rFonts w:ascii="Times New Roman" w:eastAsia="華康粗圓體"/>
          <w:b/>
          <w:color w:val="000000"/>
          <w:sz w:val="31"/>
          <w:szCs w:val="31"/>
        </w:rPr>
        <w:t>：（</w:t>
      </w:r>
      <w:r w:rsidRPr="00DF472B">
        <w:rPr>
          <w:rFonts w:ascii="Times New Roman" w:eastAsia="華康粗圓體"/>
          <w:b/>
          <w:color w:val="000000"/>
          <w:sz w:val="31"/>
          <w:szCs w:val="31"/>
        </w:rPr>
        <w:t>03</w:t>
      </w:r>
      <w:r w:rsidRPr="00DF472B">
        <w:rPr>
          <w:rFonts w:ascii="Times New Roman" w:eastAsia="華康粗圓體"/>
          <w:b/>
          <w:color w:val="000000"/>
          <w:sz w:val="31"/>
          <w:szCs w:val="31"/>
        </w:rPr>
        <w:t>）</w:t>
      </w:r>
      <w:r w:rsidRPr="00DF472B">
        <w:rPr>
          <w:rFonts w:ascii="Times New Roman" w:eastAsia="華康粗圓體"/>
          <w:b/>
          <w:color w:val="000000"/>
          <w:sz w:val="31"/>
          <w:szCs w:val="31"/>
        </w:rPr>
        <w:t>483-810</w:t>
      </w:r>
      <w:r w:rsidRPr="00DF472B">
        <w:rPr>
          <w:rFonts w:ascii="Times New Roman" w:eastAsia="華康粗圓體" w:hint="eastAsia"/>
          <w:b/>
          <w:color w:val="000000"/>
          <w:sz w:val="31"/>
          <w:szCs w:val="31"/>
        </w:rPr>
        <w:t>7</w:t>
      </w:r>
      <w:r w:rsidRPr="00DF472B">
        <w:rPr>
          <w:rFonts w:ascii="Times New Roman" w:eastAsia="華康粗圓體"/>
          <w:b/>
          <w:color w:val="000000"/>
          <w:sz w:val="31"/>
          <w:szCs w:val="31"/>
        </w:rPr>
        <w:t>何小姐收</w:t>
      </w:r>
      <w:r w:rsidR="00D5122F" w:rsidRPr="00DF472B">
        <w:rPr>
          <w:rFonts w:ascii="Times New Roman" w:eastAsia="華康粗圓體" w:hint="eastAsia"/>
          <w:b/>
          <w:color w:val="000000"/>
          <w:sz w:val="31"/>
          <w:szCs w:val="31"/>
        </w:rPr>
        <w:t xml:space="preserve">　　　　</w:t>
      </w:r>
      <w:r w:rsidRPr="00DF472B">
        <w:rPr>
          <w:rFonts w:ascii="Times New Roman" w:eastAsia="華康粗圓體"/>
          <w:b/>
          <w:color w:val="000000"/>
          <w:sz w:val="31"/>
          <w:szCs w:val="31"/>
        </w:rPr>
        <w:t>e-mail</w:t>
      </w:r>
      <w:r w:rsidRPr="00DF472B">
        <w:rPr>
          <w:rFonts w:ascii="Times New Roman" w:eastAsia="華康粗圓體"/>
          <w:b/>
          <w:color w:val="000000"/>
          <w:sz w:val="31"/>
          <w:szCs w:val="31"/>
        </w:rPr>
        <w:t>：</w:t>
      </w:r>
      <w:r w:rsidR="00F67D19">
        <w:rPr>
          <w:rFonts w:ascii="Times New Roman" w:eastAsia="華康粗圓體" w:hint="eastAsia"/>
          <w:b/>
          <w:color w:val="000000"/>
          <w:sz w:val="31"/>
          <w:szCs w:val="31"/>
        </w:rPr>
        <w:t>julie@ms.tertec.org.tw</w:t>
      </w:r>
      <w:r w:rsidR="00F67D19">
        <w:rPr>
          <w:rFonts w:ascii="Times New Roman" w:eastAsia="華康粗圓體" w:hint="eastAsia"/>
          <w:b/>
          <w:sz w:val="31"/>
          <w:szCs w:val="31"/>
        </w:rPr>
        <w:t xml:space="preserve"> </w:t>
      </w:r>
    </w:p>
    <w:p w14:paraId="75B2A1D5" w14:textId="77777777" w:rsidR="00DF2E1E" w:rsidRPr="0074537F" w:rsidRDefault="00A56F84" w:rsidP="00A56F84">
      <w:pPr>
        <w:autoSpaceDE/>
        <w:autoSpaceDN/>
        <w:snapToGrid w:val="0"/>
        <w:spacing w:after="160" w:line="240" w:lineRule="auto"/>
        <w:rPr>
          <w:rFonts w:ascii="華康超明體" w:eastAsia="華康超明體"/>
          <w:color w:val="000000"/>
          <w:sz w:val="44"/>
          <w:szCs w:val="44"/>
        </w:rPr>
      </w:pPr>
      <w:r>
        <w:rPr>
          <w:rFonts w:ascii="華康超明體" w:eastAsia="華康超明體" w:hint="eastAsia"/>
          <w:color w:val="000000"/>
          <w:sz w:val="44"/>
          <w:szCs w:val="44"/>
        </w:rPr>
        <w:t xml:space="preserve">      </w:t>
      </w:r>
      <w:r w:rsidR="00DF2E1E" w:rsidRPr="0074537F">
        <w:rPr>
          <w:rFonts w:ascii="華康超明體" w:eastAsia="華康超明體" w:hint="eastAsia"/>
          <w:color w:val="000000"/>
          <w:sz w:val="44"/>
          <w:szCs w:val="44"/>
        </w:rPr>
        <w:t>產業人才培訓講習會報名表</w:t>
      </w:r>
      <w:r>
        <w:rPr>
          <w:rFonts w:ascii="華康超明體" w:eastAsia="華康超明體" w:hint="eastAsia"/>
          <w:color w:val="000000"/>
          <w:sz w:val="44"/>
          <w:szCs w:val="4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
        <w:gridCol w:w="1701"/>
        <w:gridCol w:w="19"/>
        <w:gridCol w:w="1957"/>
        <w:gridCol w:w="408"/>
        <w:gridCol w:w="1032"/>
        <w:gridCol w:w="1680"/>
        <w:gridCol w:w="2520"/>
      </w:tblGrid>
      <w:tr w:rsidR="00DF2E1E" w:rsidRPr="0074537F" w14:paraId="69208AC2" w14:textId="77777777" w:rsidTr="00A10398">
        <w:trPr>
          <w:tblHeader/>
          <w:jc w:val="center"/>
        </w:trPr>
        <w:tc>
          <w:tcPr>
            <w:tcW w:w="5117" w:type="dxa"/>
            <w:gridSpan w:val="5"/>
            <w:tcBorders>
              <w:top w:val="single" w:sz="12" w:space="0" w:color="auto"/>
            </w:tcBorders>
          </w:tcPr>
          <w:p w14:paraId="60F77159" w14:textId="77777777" w:rsidR="00DF2E1E" w:rsidRPr="0074537F" w:rsidRDefault="00DF2E1E" w:rsidP="00A10398">
            <w:pPr>
              <w:spacing w:before="120" w:after="120"/>
              <w:rPr>
                <w:rFonts w:ascii="華康中明體" w:eastAsia="華康中明體" w:hint="eastAsia"/>
                <w:color w:val="000000"/>
              </w:rPr>
            </w:pPr>
            <w:r w:rsidRPr="0074537F">
              <w:rPr>
                <w:rFonts w:ascii="華康中明體" w:eastAsia="華康中明體" w:hint="eastAsia"/>
                <w:color w:val="000000"/>
              </w:rPr>
              <w:t>公司名稱：</w:t>
            </w:r>
            <w:r w:rsidRPr="0074537F">
              <w:rPr>
                <w:rFonts w:ascii="華康中明體" w:eastAsia="華康中明體" w:hint="eastAsia"/>
                <w:color w:val="000000"/>
                <w:u w:val="thick"/>
              </w:rPr>
              <w:t xml:space="preserve">　　　　　　　　　　　　　　　</w:t>
            </w:r>
          </w:p>
          <w:p w14:paraId="0FC43EAC" w14:textId="77777777" w:rsidR="00DF2E1E" w:rsidRPr="0074537F" w:rsidRDefault="00DF2E1E" w:rsidP="00A10398">
            <w:pPr>
              <w:spacing w:before="120" w:after="120"/>
              <w:rPr>
                <w:rFonts w:ascii="華康中明體" w:eastAsia="華康中明體" w:hint="eastAsia"/>
                <w:color w:val="000000"/>
                <w:u w:val="thick"/>
              </w:rPr>
            </w:pPr>
            <w:r w:rsidRPr="0074537F">
              <w:rPr>
                <w:rFonts w:ascii="華康中明體" w:eastAsia="華康中明體" w:hint="eastAsia"/>
                <w:color w:val="000000"/>
              </w:rPr>
              <w:t>聯絡地址：</w:t>
            </w:r>
            <w:r w:rsidRPr="0074537F">
              <w:rPr>
                <w:rFonts w:ascii="華康中明體" w:eastAsia="華康中明體" w:hint="eastAsia"/>
                <w:color w:val="000000"/>
                <w:u w:val="thick"/>
              </w:rPr>
              <w:t xml:space="preserve">　　　　　　　　　　　　　　　</w:t>
            </w:r>
          </w:p>
          <w:p w14:paraId="76A51011" w14:textId="77777777" w:rsidR="00DF2E1E" w:rsidRPr="0074537F" w:rsidRDefault="00DF2E1E" w:rsidP="00A10398">
            <w:pPr>
              <w:spacing w:before="120" w:after="120"/>
              <w:rPr>
                <w:rFonts w:ascii="華康中明體" w:eastAsia="華康中明體" w:hint="eastAsia"/>
                <w:color w:val="000000"/>
                <w:u w:val="thick"/>
              </w:rPr>
            </w:pPr>
            <w:r w:rsidRPr="0074537F">
              <w:rPr>
                <w:rFonts w:ascii="華康中明體" w:eastAsia="華康中明體" w:hint="eastAsia"/>
                <w:color w:val="000000"/>
              </w:rPr>
              <w:t xml:space="preserve">　　　　　</w:t>
            </w:r>
            <w:r w:rsidRPr="0074537F">
              <w:rPr>
                <w:rFonts w:ascii="華康中明體" w:eastAsia="華康中明體" w:hint="eastAsia"/>
                <w:color w:val="000000"/>
                <w:u w:val="thick"/>
              </w:rPr>
              <w:t xml:space="preserve">　　　　　　　　　　　　　　　</w:t>
            </w:r>
          </w:p>
        </w:tc>
        <w:tc>
          <w:tcPr>
            <w:tcW w:w="5232" w:type="dxa"/>
            <w:gridSpan w:val="3"/>
            <w:tcBorders>
              <w:top w:val="single" w:sz="12" w:space="0" w:color="auto"/>
            </w:tcBorders>
          </w:tcPr>
          <w:p w14:paraId="3566563C" w14:textId="77777777" w:rsidR="00DF2E1E" w:rsidRPr="0074537F" w:rsidRDefault="00DF2E1E" w:rsidP="00A10398">
            <w:pPr>
              <w:adjustRightInd/>
              <w:spacing w:before="120" w:after="120" w:line="240" w:lineRule="auto"/>
              <w:rPr>
                <w:rFonts w:ascii="華康中明體" w:eastAsia="華康中明體" w:hint="eastAsia"/>
                <w:color w:val="000000"/>
              </w:rPr>
            </w:pPr>
            <w:r w:rsidRPr="0074537F">
              <w:rPr>
                <w:rFonts w:ascii="華康中明體" w:eastAsia="華康中明體" w:hint="eastAsia"/>
                <w:color w:val="000000"/>
              </w:rPr>
              <w:t>發票抬頭：</w:t>
            </w:r>
            <w:r w:rsidRPr="0074537F">
              <w:rPr>
                <w:rFonts w:ascii="華康中明體" w:eastAsia="華康中明體" w:hint="eastAsia"/>
                <w:color w:val="000000"/>
                <w:u w:val="thick"/>
              </w:rPr>
              <w:t xml:space="preserve">　　　　　　　　　　　　　　　</w:t>
            </w:r>
          </w:p>
          <w:p w14:paraId="32071197" w14:textId="77777777" w:rsidR="00DF2E1E" w:rsidRPr="0074537F" w:rsidRDefault="00DF2E1E" w:rsidP="00A10398">
            <w:pPr>
              <w:adjustRightInd/>
              <w:spacing w:before="120" w:after="120" w:line="240" w:lineRule="auto"/>
              <w:rPr>
                <w:rFonts w:ascii="華康中明體" w:eastAsia="華康中明體" w:hint="eastAsia"/>
                <w:color w:val="000000"/>
              </w:rPr>
            </w:pPr>
            <w:r w:rsidRPr="0074537F">
              <w:rPr>
                <w:rFonts w:ascii="華康中明體" w:eastAsia="華康中明體" w:hint="eastAsia"/>
                <w:color w:val="000000"/>
              </w:rPr>
              <w:t>統一編號：</w:t>
            </w:r>
            <w:r w:rsidRPr="0074537F">
              <w:rPr>
                <w:rFonts w:ascii="華康中明體" w:eastAsia="華康中明體" w:hint="eastAsia"/>
                <w:color w:val="000000"/>
                <w:u w:val="thick"/>
              </w:rPr>
              <w:t xml:space="preserve">　　　　　　　　　　　　　　　</w:t>
            </w:r>
          </w:p>
          <w:p w14:paraId="543AA6DF" w14:textId="77777777" w:rsidR="00DF2E1E" w:rsidRPr="0074537F" w:rsidRDefault="00DF2E1E" w:rsidP="00A10398">
            <w:pPr>
              <w:rPr>
                <w:rFonts w:ascii="華康中明體" w:eastAsia="華康中明體" w:hint="eastAsia"/>
                <w:color w:val="000000"/>
              </w:rPr>
            </w:pPr>
            <w:r w:rsidRPr="0074537F">
              <w:rPr>
                <w:rFonts w:ascii="華康中明體" w:eastAsia="華康中明體" w:hint="eastAsia"/>
                <w:color w:val="000000"/>
              </w:rPr>
              <w:t>開立方式：□二聯式（□個人□</w:t>
            </w:r>
            <w:r w:rsidRPr="0074537F">
              <w:rPr>
                <w:rFonts w:ascii="華康中明體" w:eastAsia="華康中明體" w:hint="eastAsia"/>
                <w:color w:val="000000"/>
                <w:lang w:eastAsia="zh-HK"/>
              </w:rPr>
              <w:t>公司</w:t>
            </w:r>
            <w:r w:rsidRPr="0074537F">
              <w:rPr>
                <w:rFonts w:ascii="華康中明體" w:eastAsia="華康中明體" w:hint="eastAsia"/>
                <w:color w:val="000000"/>
              </w:rPr>
              <w:t>）□三聯式</w:t>
            </w:r>
          </w:p>
        </w:tc>
      </w:tr>
      <w:tr w:rsidR="00DF2E1E" w:rsidRPr="0074537F" w14:paraId="33564B56" w14:textId="77777777" w:rsidTr="00A10398">
        <w:trPr>
          <w:tblHeader/>
          <w:jc w:val="center"/>
        </w:trPr>
        <w:tc>
          <w:tcPr>
            <w:tcW w:w="1032" w:type="dxa"/>
          </w:tcPr>
          <w:p w14:paraId="207814D6" w14:textId="77777777" w:rsidR="00DF2E1E" w:rsidRPr="0074537F" w:rsidRDefault="00DF2E1E" w:rsidP="00A10398">
            <w:pPr>
              <w:ind w:left="0" w:right="0"/>
              <w:jc w:val="distribute"/>
              <w:rPr>
                <w:rFonts w:ascii="華康中明體" w:eastAsia="華康中明體" w:hint="eastAsia"/>
                <w:color w:val="000000"/>
                <w:sz w:val="22"/>
                <w:szCs w:val="22"/>
              </w:rPr>
            </w:pPr>
            <w:r w:rsidRPr="0074537F">
              <w:rPr>
                <w:rFonts w:ascii="華康中明體" w:eastAsia="華康中明體" w:hint="eastAsia"/>
                <w:color w:val="000000"/>
                <w:sz w:val="22"/>
                <w:szCs w:val="22"/>
              </w:rPr>
              <w:t>課程編號</w:t>
            </w:r>
          </w:p>
        </w:tc>
        <w:tc>
          <w:tcPr>
            <w:tcW w:w="1701" w:type="dxa"/>
          </w:tcPr>
          <w:p w14:paraId="39C41FD9" w14:textId="77777777" w:rsidR="00DF2E1E" w:rsidRPr="0074537F" w:rsidRDefault="00DF2E1E" w:rsidP="00A10398">
            <w:pPr>
              <w:jc w:val="distribute"/>
              <w:rPr>
                <w:rFonts w:ascii="華康中明體" w:eastAsia="華康中明體" w:hint="eastAsia"/>
                <w:color w:val="000000"/>
                <w:sz w:val="22"/>
                <w:szCs w:val="22"/>
              </w:rPr>
            </w:pPr>
            <w:r w:rsidRPr="0074537F">
              <w:rPr>
                <w:rFonts w:ascii="華康中明體" w:eastAsia="華康中明體" w:hint="eastAsia"/>
                <w:color w:val="000000"/>
                <w:sz w:val="22"/>
                <w:szCs w:val="22"/>
              </w:rPr>
              <w:t>參加人姓名</w:t>
            </w:r>
          </w:p>
        </w:tc>
        <w:tc>
          <w:tcPr>
            <w:tcW w:w="1976" w:type="dxa"/>
            <w:gridSpan w:val="2"/>
          </w:tcPr>
          <w:p w14:paraId="340693F6" w14:textId="77777777" w:rsidR="00DF2E1E" w:rsidRPr="0074537F" w:rsidRDefault="00DF2E1E" w:rsidP="00A10398">
            <w:pPr>
              <w:jc w:val="distribute"/>
              <w:rPr>
                <w:rFonts w:ascii="華康中明體" w:eastAsia="華康中明體" w:hint="eastAsia"/>
                <w:color w:val="000000"/>
                <w:sz w:val="22"/>
                <w:szCs w:val="22"/>
              </w:rPr>
            </w:pPr>
            <w:r w:rsidRPr="0074537F">
              <w:rPr>
                <w:rFonts w:ascii="華康中明體" w:eastAsia="華康中明體" w:hint="eastAsia"/>
                <w:color w:val="000000"/>
                <w:sz w:val="22"/>
                <w:szCs w:val="22"/>
              </w:rPr>
              <w:t>身分證字號</w:t>
            </w:r>
          </w:p>
        </w:tc>
        <w:tc>
          <w:tcPr>
            <w:tcW w:w="1440" w:type="dxa"/>
            <w:gridSpan w:val="2"/>
          </w:tcPr>
          <w:p w14:paraId="7B670CD2" w14:textId="77777777" w:rsidR="00DF2E1E" w:rsidRPr="0074537F" w:rsidRDefault="00DF2E1E" w:rsidP="00A10398">
            <w:pPr>
              <w:jc w:val="distribute"/>
              <w:rPr>
                <w:rFonts w:ascii="華康中明體" w:eastAsia="華康中明體" w:hint="eastAsia"/>
                <w:color w:val="000000"/>
                <w:sz w:val="22"/>
                <w:szCs w:val="22"/>
              </w:rPr>
            </w:pPr>
            <w:r w:rsidRPr="0074537F">
              <w:rPr>
                <w:rFonts w:ascii="華康中明體" w:eastAsia="華康中明體" w:hint="eastAsia"/>
                <w:color w:val="000000"/>
                <w:sz w:val="22"/>
                <w:szCs w:val="22"/>
              </w:rPr>
              <w:t>部門／職稱</w:t>
            </w:r>
          </w:p>
        </w:tc>
        <w:tc>
          <w:tcPr>
            <w:tcW w:w="1680" w:type="dxa"/>
          </w:tcPr>
          <w:p w14:paraId="3B63C6EE" w14:textId="77777777" w:rsidR="00DF2E1E" w:rsidRPr="0074537F" w:rsidRDefault="00DF2E1E" w:rsidP="00A10398">
            <w:pPr>
              <w:ind w:left="0" w:right="0"/>
              <w:jc w:val="distribute"/>
              <w:rPr>
                <w:rFonts w:ascii="華康中明體" w:eastAsia="華康中明體" w:hint="eastAsia"/>
                <w:color w:val="000000"/>
                <w:sz w:val="22"/>
                <w:szCs w:val="22"/>
              </w:rPr>
            </w:pPr>
            <w:r w:rsidRPr="0074537F">
              <w:rPr>
                <w:rFonts w:ascii="華康中明體" w:eastAsia="華康中明體" w:hint="eastAsia"/>
                <w:color w:val="000000"/>
                <w:sz w:val="22"/>
                <w:szCs w:val="22"/>
              </w:rPr>
              <w:t>電話／行動電話</w:t>
            </w:r>
          </w:p>
        </w:tc>
        <w:tc>
          <w:tcPr>
            <w:tcW w:w="2520" w:type="dxa"/>
            <w:vAlign w:val="center"/>
          </w:tcPr>
          <w:p w14:paraId="7DD36F00" w14:textId="77777777" w:rsidR="00DF2E1E" w:rsidRPr="0074537F" w:rsidRDefault="00DF2E1E" w:rsidP="00A10398">
            <w:pPr>
              <w:jc w:val="center"/>
              <w:rPr>
                <w:rFonts w:ascii="Times New Roman" w:eastAsia="華康中明體"/>
                <w:color w:val="000000"/>
                <w:sz w:val="22"/>
                <w:szCs w:val="22"/>
              </w:rPr>
            </w:pPr>
            <w:r w:rsidRPr="0074537F">
              <w:rPr>
                <w:rFonts w:ascii="Times New Roman" w:eastAsia="華康中明體"/>
                <w:color w:val="000000"/>
                <w:sz w:val="22"/>
                <w:szCs w:val="22"/>
              </w:rPr>
              <w:t>E-MAIL</w:t>
            </w:r>
          </w:p>
        </w:tc>
      </w:tr>
      <w:tr w:rsidR="00DF2E1E" w:rsidRPr="007F0DA9" w14:paraId="4E707FED" w14:textId="77777777" w:rsidTr="00A10398">
        <w:trPr>
          <w:trHeight w:val="680"/>
          <w:tblHeader/>
          <w:jc w:val="center"/>
        </w:trPr>
        <w:tc>
          <w:tcPr>
            <w:tcW w:w="1032" w:type="dxa"/>
            <w:vAlign w:val="center"/>
          </w:tcPr>
          <w:p w14:paraId="1094F14B" w14:textId="77777777" w:rsidR="00DF2E1E" w:rsidRPr="007F0DA9" w:rsidRDefault="00DF2E1E" w:rsidP="00A10398">
            <w:pPr>
              <w:spacing w:before="200" w:after="200"/>
              <w:rPr>
                <w:rFonts w:ascii="Times New Roman" w:eastAsia="標楷體"/>
                <w:color w:val="000000"/>
                <w:sz w:val="8"/>
              </w:rPr>
            </w:pPr>
          </w:p>
        </w:tc>
        <w:tc>
          <w:tcPr>
            <w:tcW w:w="1701" w:type="dxa"/>
            <w:vAlign w:val="center"/>
          </w:tcPr>
          <w:p w14:paraId="3CF995ED" w14:textId="77777777" w:rsidR="00DF2E1E" w:rsidRPr="007F0DA9" w:rsidRDefault="00DF2E1E" w:rsidP="00A10398">
            <w:pPr>
              <w:spacing w:before="200" w:after="200"/>
              <w:rPr>
                <w:rFonts w:ascii="Times New Roman" w:eastAsia="標楷體"/>
                <w:color w:val="000000"/>
                <w:sz w:val="8"/>
              </w:rPr>
            </w:pPr>
          </w:p>
        </w:tc>
        <w:tc>
          <w:tcPr>
            <w:tcW w:w="1976" w:type="dxa"/>
            <w:gridSpan w:val="2"/>
            <w:vAlign w:val="center"/>
          </w:tcPr>
          <w:p w14:paraId="4DF96A1B" w14:textId="77777777" w:rsidR="00DF2E1E" w:rsidRPr="007F0DA9" w:rsidRDefault="00DF2E1E" w:rsidP="00A10398">
            <w:pPr>
              <w:spacing w:before="200" w:after="200"/>
              <w:rPr>
                <w:rFonts w:ascii="Times New Roman" w:eastAsia="標楷體"/>
                <w:color w:val="000000"/>
                <w:sz w:val="8"/>
              </w:rPr>
            </w:pPr>
          </w:p>
        </w:tc>
        <w:tc>
          <w:tcPr>
            <w:tcW w:w="1440" w:type="dxa"/>
            <w:gridSpan w:val="2"/>
            <w:vAlign w:val="center"/>
          </w:tcPr>
          <w:p w14:paraId="746872CF" w14:textId="77777777" w:rsidR="00DF2E1E" w:rsidRPr="007F0DA9" w:rsidRDefault="00DF2E1E" w:rsidP="00A10398">
            <w:pPr>
              <w:spacing w:before="200" w:after="200"/>
              <w:rPr>
                <w:rFonts w:ascii="Times New Roman" w:eastAsia="標楷體"/>
                <w:color w:val="000000"/>
                <w:sz w:val="8"/>
              </w:rPr>
            </w:pPr>
          </w:p>
        </w:tc>
        <w:tc>
          <w:tcPr>
            <w:tcW w:w="1680" w:type="dxa"/>
            <w:vAlign w:val="center"/>
          </w:tcPr>
          <w:p w14:paraId="660969B4" w14:textId="77777777" w:rsidR="00DF2E1E" w:rsidRPr="007F0DA9" w:rsidRDefault="00DF2E1E" w:rsidP="00A10398">
            <w:pPr>
              <w:spacing w:before="200" w:after="200"/>
              <w:rPr>
                <w:rFonts w:ascii="Times New Roman" w:eastAsia="標楷體"/>
                <w:color w:val="000000"/>
                <w:sz w:val="8"/>
              </w:rPr>
            </w:pPr>
          </w:p>
        </w:tc>
        <w:tc>
          <w:tcPr>
            <w:tcW w:w="2520" w:type="dxa"/>
            <w:vAlign w:val="center"/>
          </w:tcPr>
          <w:p w14:paraId="12291DFF" w14:textId="77777777" w:rsidR="00DF2E1E" w:rsidRPr="007F0DA9" w:rsidRDefault="00DF2E1E" w:rsidP="00A10398">
            <w:pPr>
              <w:rPr>
                <w:rFonts w:ascii="Times New Roman" w:eastAsia="標楷體"/>
                <w:color w:val="000000"/>
                <w:sz w:val="8"/>
              </w:rPr>
            </w:pPr>
          </w:p>
        </w:tc>
      </w:tr>
      <w:tr w:rsidR="00DF2E1E" w:rsidRPr="0074537F" w14:paraId="0DC712F3" w14:textId="77777777" w:rsidTr="00A10398">
        <w:trPr>
          <w:trHeight w:val="680"/>
          <w:tblHeader/>
          <w:jc w:val="center"/>
        </w:trPr>
        <w:tc>
          <w:tcPr>
            <w:tcW w:w="10349" w:type="dxa"/>
            <w:gridSpan w:val="8"/>
            <w:shd w:val="clear" w:color="auto" w:fill="auto"/>
            <w:vAlign w:val="center"/>
          </w:tcPr>
          <w:p w14:paraId="4CE87B18" w14:textId="77777777" w:rsidR="00DF2E1E" w:rsidRPr="0074537F" w:rsidRDefault="00DF2E1E" w:rsidP="00A10398">
            <w:pPr>
              <w:ind w:left="0" w:rightChars="24" w:right="58"/>
              <w:rPr>
                <w:rFonts w:ascii="華康中明體" w:eastAsia="華康中明體" w:hint="eastAsia"/>
                <w:color w:val="000000"/>
                <w:sz w:val="8"/>
              </w:rPr>
            </w:pPr>
            <w:r w:rsidRPr="00A10398">
              <w:rPr>
                <w:rFonts w:ascii="華康新特明體" w:eastAsia="華康新特明體" w:hint="eastAsia"/>
                <w:color w:val="000000"/>
                <w:sz w:val="26"/>
                <w:szCs w:val="26"/>
              </w:rPr>
              <w:t>◎午餐選擇（請勾選）　□素食</w:t>
            </w:r>
            <w:proofErr w:type="gramStart"/>
            <w:r w:rsidRPr="00A10398">
              <w:rPr>
                <w:rFonts w:ascii="華康新特明體" w:eastAsia="華康新特明體" w:hint="eastAsia"/>
                <w:color w:val="000000"/>
                <w:sz w:val="26"/>
                <w:szCs w:val="26"/>
              </w:rPr>
              <w:t xml:space="preserve">　□葷</w:t>
            </w:r>
            <w:proofErr w:type="gramEnd"/>
            <w:r w:rsidRPr="00A10398">
              <w:rPr>
                <w:rFonts w:ascii="華康新特明體" w:eastAsia="華康新特明體" w:hint="eastAsia"/>
                <w:color w:val="000000"/>
                <w:sz w:val="26"/>
                <w:szCs w:val="26"/>
              </w:rPr>
              <w:t>食    ◎電機技師身份（請勾選）　□是</w:t>
            </w:r>
            <w:proofErr w:type="gramStart"/>
            <w:r w:rsidRPr="00A10398">
              <w:rPr>
                <w:rFonts w:ascii="華康新特明體" w:eastAsia="華康新特明體" w:hint="eastAsia"/>
                <w:color w:val="000000"/>
                <w:sz w:val="26"/>
                <w:szCs w:val="26"/>
              </w:rPr>
              <w:t xml:space="preserve">　　□否</w:t>
            </w:r>
            <w:proofErr w:type="gramEnd"/>
          </w:p>
        </w:tc>
      </w:tr>
      <w:tr w:rsidR="00DF2E1E" w:rsidRPr="007F0DA9" w14:paraId="1797732B" w14:textId="77777777" w:rsidTr="0039772D">
        <w:trPr>
          <w:cantSplit/>
          <w:tblHeader/>
          <w:jc w:val="center"/>
        </w:trPr>
        <w:tc>
          <w:tcPr>
            <w:tcW w:w="10349" w:type="dxa"/>
            <w:gridSpan w:val="8"/>
            <w:tcBorders>
              <w:top w:val="single" w:sz="6" w:space="0" w:color="auto"/>
              <w:bottom w:val="nil"/>
            </w:tcBorders>
            <w:shd w:val="clear" w:color="auto" w:fill="auto"/>
          </w:tcPr>
          <w:p w14:paraId="292EB5D7" w14:textId="77777777" w:rsidR="00776471" w:rsidRDefault="00DF2E1E" w:rsidP="00776471">
            <w:pPr>
              <w:tabs>
                <w:tab w:val="left" w:pos="5290"/>
              </w:tabs>
              <w:wordWrap/>
              <w:snapToGrid w:val="0"/>
              <w:spacing w:line="240" w:lineRule="auto"/>
              <w:ind w:left="142" w:right="0"/>
              <w:rPr>
                <w:rFonts w:ascii="Arial" w:eastAsia="華康中明體" w:hAnsi="Arial" w:cs="Arial" w:hint="eastAsia"/>
                <w:color w:val="000000"/>
                <w:sz w:val="26"/>
                <w:szCs w:val="26"/>
              </w:rPr>
            </w:pPr>
            <w:r w:rsidRPr="0074537F">
              <w:rPr>
                <w:rFonts w:ascii="Arial" w:eastAsia="華康中明體" w:hAnsi="Arial" w:cs="Arial"/>
                <w:color w:val="000000"/>
                <w:spacing w:val="40"/>
                <w:sz w:val="26"/>
                <w:szCs w:val="26"/>
                <w:u w:val="single"/>
              </w:rPr>
              <w:t>參加課程編號及名稱</w:t>
            </w:r>
            <w:r w:rsidRPr="0074537F">
              <w:rPr>
                <w:rFonts w:ascii="Arial" w:eastAsia="華康中明體" w:hAnsi="Arial" w:cs="Arial"/>
                <w:color w:val="000000"/>
                <w:spacing w:val="40"/>
                <w:sz w:val="26"/>
                <w:szCs w:val="26"/>
              </w:rPr>
              <w:t xml:space="preserve"> </w:t>
            </w:r>
          </w:p>
          <w:p w14:paraId="0002D07A" w14:textId="77777777" w:rsidR="00AD0D9D" w:rsidRPr="00E24722" w:rsidRDefault="00AD0D9D" w:rsidP="00AD0D9D">
            <w:pPr>
              <w:tabs>
                <w:tab w:val="left" w:pos="5290"/>
              </w:tabs>
              <w:wordWrap/>
              <w:snapToGrid w:val="0"/>
              <w:spacing w:line="200" w:lineRule="exact"/>
              <w:ind w:left="142" w:right="0"/>
              <w:rPr>
                <w:rFonts w:ascii="微軟正黑體" w:eastAsia="微軟正黑體" w:hAnsi="微軟正黑體" w:cs="Arial"/>
                <w:bCs/>
                <w:color w:val="000000"/>
                <w:sz w:val="18"/>
                <w:szCs w:val="18"/>
              </w:rPr>
            </w:pPr>
            <w:r w:rsidRPr="00E24722">
              <w:rPr>
                <w:rFonts w:ascii="微軟正黑體" w:eastAsia="微軟正黑體" w:hAnsi="微軟正黑體" w:cs="Arial" w:hint="eastAsia"/>
                <w:bCs/>
                <w:color w:val="000000"/>
                <w:sz w:val="18"/>
                <w:szCs w:val="18"/>
              </w:rPr>
              <w:t>□11301</w:t>
            </w:r>
            <w:r w:rsidRPr="007264A6">
              <w:rPr>
                <w:rFonts w:ascii="Arial" w:eastAsia="華康特粗楷體" w:hAnsi="Arial" w:cs="Arial"/>
                <w:bCs/>
                <w:color w:val="000000"/>
                <w:sz w:val="20"/>
              </w:rPr>
              <w:t xml:space="preserve">  </w:t>
            </w:r>
            <w:r w:rsidRPr="00E24722">
              <w:rPr>
                <w:rFonts w:ascii="微軟正黑體" w:eastAsia="微軟正黑體" w:hAnsi="微軟正黑體" w:cs="Arial" w:hint="eastAsia"/>
                <w:bCs/>
                <w:color w:val="000000"/>
                <w:sz w:val="18"/>
                <w:szCs w:val="18"/>
              </w:rPr>
              <w:t>陸地型風力發電與小型太陽能發電</w:t>
            </w:r>
          </w:p>
          <w:p w14:paraId="070483DC" w14:textId="77777777" w:rsidR="006303E1" w:rsidRPr="00E24722" w:rsidRDefault="006303E1" w:rsidP="006303E1">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□11302  電</w:t>
            </w:r>
            <w:r w:rsidRPr="00E24722">
              <w:rPr>
                <w:rFonts w:ascii="微軟正黑體" w:eastAsia="微軟正黑體" w:hAnsi="微軟正黑體" w:hint="eastAsia"/>
                <w:bCs/>
                <w:color w:val="000000"/>
                <w:sz w:val="18"/>
                <w:szCs w:val="18"/>
              </w:rPr>
              <w:t>力系統保護電</w:t>
            </w:r>
            <w:proofErr w:type="gramStart"/>
            <w:r w:rsidRPr="00E24722">
              <w:rPr>
                <w:rFonts w:ascii="微軟正黑體" w:eastAsia="微軟正黑體" w:hAnsi="微軟正黑體" w:hint="eastAsia"/>
                <w:bCs/>
                <w:color w:val="000000"/>
                <w:sz w:val="18"/>
                <w:szCs w:val="18"/>
              </w:rPr>
              <w:t>驛</w:t>
            </w:r>
            <w:proofErr w:type="gramEnd"/>
            <w:r w:rsidRPr="00E24722">
              <w:rPr>
                <w:rFonts w:ascii="微軟正黑體" w:eastAsia="微軟正黑體" w:hAnsi="微軟正黑體" w:hint="eastAsia"/>
                <w:bCs/>
                <w:color w:val="000000"/>
                <w:sz w:val="18"/>
                <w:szCs w:val="18"/>
              </w:rPr>
              <w:t>實務班-1</w:t>
            </w:r>
            <w:r w:rsidRPr="00E24722">
              <w:rPr>
                <w:rFonts w:ascii="微軟正黑體" w:eastAsia="微軟正黑體" w:hAnsi="微軟正黑體" w:hint="eastAsia"/>
                <w:color w:val="000000"/>
                <w:sz w:val="18"/>
                <w:szCs w:val="18"/>
              </w:rPr>
              <w:t>保護電</w:t>
            </w:r>
            <w:proofErr w:type="gramStart"/>
            <w:r w:rsidRPr="00E24722">
              <w:rPr>
                <w:rFonts w:ascii="微軟正黑體" w:eastAsia="微軟正黑體" w:hAnsi="微軟正黑體" w:hint="eastAsia"/>
                <w:color w:val="000000"/>
                <w:sz w:val="18"/>
                <w:szCs w:val="18"/>
              </w:rPr>
              <w:t>驛</w:t>
            </w:r>
            <w:proofErr w:type="gramEnd"/>
            <w:r w:rsidRPr="00E24722">
              <w:rPr>
                <w:rFonts w:ascii="微軟正黑體" w:eastAsia="微軟正黑體" w:hAnsi="微軟正黑體" w:hint="eastAsia"/>
                <w:color w:val="000000"/>
                <w:sz w:val="18"/>
                <w:szCs w:val="18"/>
              </w:rPr>
              <w:t>實務(基本工具篇)</w:t>
            </w:r>
          </w:p>
          <w:p w14:paraId="5343307E" w14:textId="77777777" w:rsidR="006303E1" w:rsidRPr="00E24722" w:rsidRDefault="006303E1" w:rsidP="006303E1">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□11303  電力變壓器與中小型變壓器絕緣油之維護管理與變壓器故障診斷技術</w:t>
            </w:r>
          </w:p>
          <w:p w14:paraId="53A82178"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 xml:space="preserve">□11304  </w:t>
            </w:r>
            <w:r w:rsidRPr="00E24722">
              <w:rPr>
                <w:rFonts w:ascii="微軟正黑體" w:eastAsia="微軟正黑體" w:hAnsi="微軟正黑體" w:hint="eastAsia"/>
                <w:bCs/>
                <w:color w:val="000000"/>
                <w:sz w:val="18"/>
                <w:szCs w:val="18"/>
              </w:rPr>
              <w:t>電力系統保護電</w:t>
            </w:r>
            <w:proofErr w:type="gramStart"/>
            <w:r w:rsidRPr="00E24722">
              <w:rPr>
                <w:rFonts w:ascii="微軟正黑體" w:eastAsia="微軟正黑體" w:hAnsi="微軟正黑體" w:hint="eastAsia"/>
                <w:bCs/>
                <w:color w:val="000000"/>
                <w:sz w:val="18"/>
                <w:szCs w:val="18"/>
              </w:rPr>
              <w:t>驛</w:t>
            </w:r>
            <w:proofErr w:type="gramEnd"/>
            <w:r w:rsidRPr="00E24722">
              <w:rPr>
                <w:rFonts w:ascii="微軟正黑體" w:eastAsia="微軟正黑體" w:hAnsi="微軟正黑體" w:hint="eastAsia"/>
                <w:bCs/>
                <w:color w:val="000000"/>
                <w:sz w:val="18"/>
                <w:szCs w:val="18"/>
              </w:rPr>
              <w:t xml:space="preserve">實務班-2 </w:t>
            </w:r>
            <w:r w:rsidRPr="00E24722">
              <w:rPr>
                <w:rFonts w:ascii="微軟正黑體" w:eastAsia="微軟正黑體" w:hAnsi="微軟正黑體" w:hint="eastAsia"/>
                <w:color w:val="000000"/>
                <w:sz w:val="18"/>
                <w:szCs w:val="18"/>
              </w:rPr>
              <w:t>NCIT與IEC 61850-9-2LE Process Bus在先進GIS自動化變電所之整合應用</w:t>
            </w:r>
          </w:p>
          <w:p w14:paraId="7418D534"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□11305  保護協調之設計實務與應用</w:t>
            </w:r>
          </w:p>
          <w:p w14:paraId="77B81935" w14:textId="77777777" w:rsidR="00AD0D9D" w:rsidRPr="00E24722" w:rsidRDefault="00AD0D9D" w:rsidP="00AD0D9D">
            <w:pPr>
              <w:tabs>
                <w:tab w:val="left" w:pos="1178"/>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 xml:space="preserve">□11306  </w:t>
            </w:r>
            <w:r w:rsidRPr="00E24722">
              <w:rPr>
                <w:rFonts w:ascii="微軟正黑體" w:eastAsia="微軟正黑體" w:hAnsi="微軟正黑體" w:hint="eastAsia"/>
                <w:bCs/>
                <w:color w:val="000000"/>
                <w:sz w:val="18"/>
                <w:szCs w:val="18"/>
              </w:rPr>
              <w:t>電力系統保護電</w:t>
            </w:r>
            <w:proofErr w:type="gramStart"/>
            <w:r w:rsidRPr="00E24722">
              <w:rPr>
                <w:rFonts w:ascii="微軟正黑體" w:eastAsia="微軟正黑體" w:hAnsi="微軟正黑體" w:hint="eastAsia"/>
                <w:bCs/>
                <w:color w:val="000000"/>
                <w:sz w:val="18"/>
                <w:szCs w:val="18"/>
              </w:rPr>
              <w:t>驛</w:t>
            </w:r>
            <w:proofErr w:type="gramEnd"/>
            <w:r w:rsidRPr="00E24722">
              <w:rPr>
                <w:rFonts w:ascii="微軟正黑體" w:eastAsia="微軟正黑體" w:hAnsi="微軟正黑體" w:hint="eastAsia"/>
                <w:bCs/>
                <w:color w:val="000000"/>
                <w:sz w:val="18"/>
                <w:szCs w:val="18"/>
              </w:rPr>
              <w:t>實務班-3</w:t>
            </w:r>
            <w:r w:rsidRPr="00E24722">
              <w:rPr>
                <w:rFonts w:ascii="微軟正黑體" w:eastAsia="微軟正黑體" w:hAnsi="微軟正黑體" w:hint="eastAsia"/>
                <w:color w:val="000000"/>
                <w:sz w:val="18"/>
                <w:szCs w:val="18"/>
              </w:rPr>
              <w:t xml:space="preserve"> 變壓器保護電</w:t>
            </w:r>
            <w:proofErr w:type="gramStart"/>
            <w:r w:rsidRPr="00E24722">
              <w:rPr>
                <w:rFonts w:ascii="微軟正黑體" w:eastAsia="微軟正黑體" w:hAnsi="微軟正黑體" w:hint="eastAsia"/>
                <w:color w:val="000000"/>
                <w:sz w:val="18"/>
                <w:szCs w:val="18"/>
              </w:rPr>
              <w:t>驛</w:t>
            </w:r>
            <w:proofErr w:type="gramEnd"/>
            <w:r w:rsidRPr="00E24722">
              <w:rPr>
                <w:rFonts w:ascii="微軟正黑體" w:eastAsia="微軟正黑體" w:hAnsi="微軟正黑體" w:hint="eastAsia"/>
                <w:color w:val="000000"/>
                <w:sz w:val="18"/>
                <w:szCs w:val="18"/>
              </w:rPr>
              <w:t>介紹</w:t>
            </w:r>
            <w:r w:rsidRPr="00E24722">
              <w:rPr>
                <w:rFonts w:ascii="微軟正黑體" w:eastAsia="微軟正黑體" w:hAnsi="微軟正黑體" w:cs="Arial" w:hint="eastAsia"/>
                <w:bCs/>
                <w:color w:val="000000"/>
                <w:sz w:val="18"/>
                <w:szCs w:val="18"/>
              </w:rPr>
              <w:t>國際電動車輛充電系統現況及安全要求</w:t>
            </w:r>
          </w:p>
          <w:p w14:paraId="6CAC070E"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□11307  高低壓工業配電設計及器材選用實務(上)</w:t>
            </w:r>
          </w:p>
          <w:p w14:paraId="1E978738"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 xml:space="preserve">□11308  </w:t>
            </w:r>
            <w:r w:rsidRPr="00E24722">
              <w:rPr>
                <w:rFonts w:ascii="微軟正黑體" w:eastAsia="微軟正黑體" w:hAnsi="微軟正黑體" w:hint="eastAsia"/>
                <w:bCs/>
                <w:color w:val="000000"/>
                <w:sz w:val="18"/>
                <w:szCs w:val="18"/>
              </w:rPr>
              <w:t>電力系統保護電</w:t>
            </w:r>
            <w:proofErr w:type="gramStart"/>
            <w:r w:rsidRPr="00E24722">
              <w:rPr>
                <w:rFonts w:ascii="微軟正黑體" w:eastAsia="微軟正黑體" w:hAnsi="微軟正黑體" w:hint="eastAsia"/>
                <w:bCs/>
                <w:color w:val="000000"/>
                <w:sz w:val="18"/>
                <w:szCs w:val="18"/>
              </w:rPr>
              <w:t>驛</w:t>
            </w:r>
            <w:proofErr w:type="gramEnd"/>
            <w:r w:rsidRPr="00E24722">
              <w:rPr>
                <w:rFonts w:ascii="微軟正黑體" w:eastAsia="微軟正黑體" w:hAnsi="微軟正黑體" w:hint="eastAsia"/>
                <w:bCs/>
                <w:color w:val="000000"/>
                <w:sz w:val="18"/>
                <w:szCs w:val="18"/>
              </w:rPr>
              <w:t>實務班-4</w:t>
            </w:r>
            <w:r w:rsidRPr="00E24722">
              <w:rPr>
                <w:rFonts w:ascii="微軟正黑體" w:eastAsia="微軟正黑體" w:hAnsi="微軟正黑體" w:hint="eastAsia"/>
                <w:color w:val="000000"/>
                <w:sz w:val="18"/>
                <w:szCs w:val="18"/>
              </w:rPr>
              <w:t xml:space="preserve"> 匯流排保護電</w:t>
            </w:r>
            <w:proofErr w:type="gramStart"/>
            <w:r w:rsidRPr="00E24722">
              <w:rPr>
                <w:rFonts w:ascii="微軟正黑體" w:eastAsia="微軟正黑體" w:hAnsi="微軟正黑體" w:hint="eastAsia"/>
                <w:color w:val="000000"/>
                <w:sz w:val="18"/>
                <w:szCs w:val="18"/>
              </w:rPr>
              <w:t>驛</w:t>
            </w:r>
            <w:proofErr w:type="gramEnd"/>
            <w:r w:rsidRPr="00E24722">
              <w:rPr>
                <w:rFonts w:ascii="微軟正黑體" w:eastAsia="微軟正黑體" w:hAnsi="微軟正黑體" w:hint="eastAsia"/>
                <w:color w:val="000000"/>
                <w:sz w:val="18"/>
                <w:szCs w:val="18"/>
              </w:rPr>
              <w:t>介紹</w:t>
            </w:r>
          </w:p>
          <w:p w14:paraId="362B2ECF"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 xml:space="preserve">□11309  </w:t>
            </w:r>
            <w:r w:rsidRPr="00E24722">
              <w:rPr>
                <w:rFonts w:ascii="微軟正黑體" w:eastAsia="微軟正黑體" w:hAnsi="微軟正黑體" w:hint="eastAsia"/>
                <w:color w:val="000000"/>
                <w:sz w:val="18"/>
                <w:szCs w:val="18"/>
              </w:rPr>
              <w:t>企業ESG永續管理</w:t>
            </w:r>
          </w:p>
          <w:p w14:paraId="31AF8F45"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□11310  CNS 15156-200配電盤測試實務與維護保養</w:t>
            </w:r>
          </w:p>
          <w:p w14:paraId="37181C43"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 xml:space="preserve">□11311  </w:t>
            </w:r>
            <w:r w:rsidRPr="00E24722">
              <w:rPr>
                <w:rFonts w:ascii="微軟正黑體" w:eastAsia="微軟正黑體" w:hAnsi="微軟正黑體" w:hint="eastAsia"/>
                <w:color w:val="000000"/>
                <w:sz w:val="18"/>
                <w:szCs w:val="18"/>
              </w:rPr>
              <w:t>中小企業</w:t>
            </w:r>
            <w:proofErr w:type="gramStart"/>
            <w:r w:rsidRPr="00E24722">
              <w:rPr>
                <w:rFonts w:ascii="微軟正黑體" w:eastAsia="微軟正黑體" w:hAnsi="微軟正黑體" w:hint="eastAsia"/>
                <w:color w:val="000000"/>
                <w:sz w:val="18"/>
                <w:szCs w:val="18"/>
              </w:rPr>
              <w:t>推動淨零三部曲</w:t>
            </w:r>
            <w:proofErr w:type="gramEnd"/>
          </w:p>
          <w:p w14:paraId="33011A25"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 xml:space="preserve">□11312  </w:t>
            </w:r>
            <w:r w:rsidRPr="00E24722">
              <w:rPr>
                <w:rFonts w:ascii="微軟正黑體" w:eastAsia="微軟正黑體" w:hAnsi="微軟正黑體" w:hint="eastAsia"/>
                <w:bCs/>
                <w:color w:val="000000"/>
                <w:sz w:val="18"/>
                <w:szCs w:val="18"/>
              </w:rPr>
              <w:t>電力系統保護電</w:t>
            </w:r>
            <w:proofErr w:type="gramStart"/>
            <w:r w:rsidRPr="00E24722">
              <w:rPr>
                <w:rFonts w:ascii="微軟正黑體" w:eastAsia="微軟正黑體" w:hAnsi="微軟正黑體" w:hint="eastAsia"/>
                <w:bCs/>
                <w:color w:val="000000"/>
                <w:sz w:val="18"/>
                <w:szCs w:val="18"/>
              </w:rPr>
              <w:t>驛</w:t>
            </w:r>
            <w:proofErr w:type="gramEnd"/>
            <w:r w:rsidRPr="00E24722">
              <w:rPr>
                <w:rFonts w:ascii="微軟正黑體" w:eastAsia="微軟正黑體" w:hAnsi="微軟正黑體" w:hint="eastAsia"/>
                <w:bCs/>
                <w:color w:val="000000"/>
                <w:sz w:val="18"/>
                <w:szCs w:val="18"/>
              </w:rPr>
              <w:t>實務班-5</w:t>
            </w:r>
            <w:r w:rsidRPr="00E24722">
              <w:rPr>
                <w:rFonts w:ascii="微軟正黑體" w:eastAsia="微軟正黑體" w:hAnsi="微軟正黑體" w:hint="eastAsia"/>
                <w:color w:val="000000"/>
                <w:sz w:val="18"/>
                <w:szCs w:val="18"/>
              </w:rPr>
              <w:t xml:space="preserve"> 發電機保護電</w:t>
            </w:r>
            <w:proofErr w:type="gramStart"/>
            <w:r w:rsidRPr="00E24722">
              <w:rPr>
                <w:rFonts w:ascii="微軟正黑體" w:eastAsia="微軟正黑體" w:hAnsi="微軟正黑體" w:hint="eastAsia"/>
                <w:color w:val="000000"/>
                <w:sz w:val="18"/>
                <w:szCs w:val="18"/>
              </w:rPr>
              <w:t>驛</w:t>
            </w:r>
            <w:proofErr w:type="gramEnd"/>
            <w:r w:rsidRPr="00E24722">
              <w:rPr>
                <w:rFonts w:ascii="微軟正黑體" w:eastAsia="微軟正黑體" w:hAnsi="微軟正黑體" w:hint="eastAsia"/>
                <w:color w:val="000000"/>
                <w:sz w:val="18"/>
                <w:szCs w:val="18"/>
              </w:rPr>
              <w:t>介紹</w:t>
            </w:r>
          </w:p>
          <w:p w14:paraId="4C54D52F"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□11313  能技術之發展、應用及標準化</w:t>
            </w:r>
          </w:p>
          <w:p w14:paraId="6D833A72"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□11314  電池管理系統之功能性安全訓練</w:t>
            </w:r>
          </w:p>
          <w:p w14:paraId="5E662777"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□11315  電力品質</w:t>
            </w:r>
            <w:proofErr w:type="gramStart"/>
            <w:r w:rsidRPr="00E24722">
              <w:rPr>
                <w:rFonts w:ascii="微軟正黑體" w:eastAsia="微軟正黑體" w:hAnsi="微軟正黑體" w:cs="Arial" w:hint="eastAsia"/>
                <w:bCs/>
                <w:color w:val="000000"/>
                <w:sz w:val="18"/>
                <w:szCs w:val="18"/>
              </w:rPr>
              <w:t>和諧波</w:t>
            </w:r>
            <w:proofErr w:type="gramEnd"/>
            <w:r w:rsidRPr="00E24722">
              <w:rPr>
                <w:rFonts w:ascii="微軟正黑體" w:eastAsia="微軟正黑體" w:hAnsi="微軟正黑體" w:cs="Arial" w:hint="eastAsia"/>
                <w:bCs/>
                <w:color w:val="000000"/>
                <w:sz w:val="18"/>
                <w:szCs w:val="18"/>
              </w:rPr>
              <w:t>防治</w:t>
            </w:r>
          </w:p>
          <w:p w14:paraId="1004EA68" w14:textId="77777777" w:rsidR="00AD0D9D" w:rsidRPr="00E24722" w:rsidRDefault="00AD0D9D" w:rsidP="00AD0D9D">
            <w:pPr>
              <w:tabs>
                <w:tab w:val="left" w:pos="1178"/>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□11316  電力設備診斷與人工智慧應用</w:t>
            </w:r>
          </w:p>
          <w:p w14:paraId="27A15A05" w14:textId="77777777" w:rsidR="00AD0D9D" w:rsidRPr="00E24722" w:rsidRDefault="00AD0D9D" w:rsidP="00AD0D9D">
            <w:pPr>
              <w:tabs>
                <w:tab w:val="left" w:pos="1178"/>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□11317  國際電動車輛充電系統現況及安全要求</w:t>
            </w:r>
          </w:p>
          <w:p w14:paraId="74073B2B" w14:textId="77777777" w:rsidR="00AD0D9D" w:rsidRPr="00E24722" w:rsidRDefault="00AD0D9D" w:rsidP="00AD0D9D">
            <w:pPr>
              <w:tabs>
                <w:tab w:val="left" w:pos="1178"/>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 xml:space="preserve">□11318  </w:t>
            </w:r>
            <w:r w:rsidRPr="00E24722">
              <w:rPr>
                <w:rFonts w:ascii="微軟正黑體" w:eastAsia="微軟正黑體" w:hAnsi="微軟正黑體" w:hint="eastAsia"/>
                <w:color w:val="000000"/>
                <w:sz w:val="18"/>
                <w:szCs w:val="18"/>
              </w:rPr>
              <w:t>人工智慧系統/裝置的驗證案例分享</w:t>
            </w:r>
          </w:p>
          <w:p w14:paraId="5475DA27" w14:textId="77777777" w:rsidR="00AD0D9D" w:rsidRPr="00E24722" w:rsidRDefault="00AD0D9D" w:rsidP="00AD0D9D">
            <w:pPr>
              <w:tabs>
                <w:tab w:val="left" w:pos="1178"/>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□11319  儲能系統的規劃與應用</w:t>
            </w:r>
          </w:p>
          <w:p w14:paraId="483EFBFC"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 xml:space="preserve">□11320  </w:t>
            </w:r>
            <w:r w:rsidRPr="00E24722">
              <w:rPr>
                <w:rFonts w:ascii="微軟正黑體" w:eastAsia="微軟正黑體" w:hAnsi="微軟正黑體" w:hint="eastAsia"/>
                <w:color w:val="000000"/>
                <w:sz w:val="18"/>
                <w:szCs w:val="18"/>
              </w:rPr>
              <w:t>企業ESG永續管理</w:t>
            </w:r>
          </w:p>
          <w:p w14:paraId="3355C904"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□11321  CNS 15156-200配電盤測試實務與維護保養</w:t>
            </w:r>
          </w:p>
          <w:p w14:paraId="7D0D6974" w14:textId="77777777" w:rsidR="00AD0D9D" w:rsidRPr="00E24722" w:rsidRDefault="00AD0D9D" w:rsidP="00AD0D9D">
            <w:pPr>
              <w:tabs>
                <w:tab w:val="left" w:pos="1178"/>
                <w:tab w:val="left" w:pos="5006"/>
              </w:tabs>
              <w:wordWrap/>
              <w:snapToGrid w:val="0"/>
              <w:spacing w:line="200" w:lineRule="exact"/>
              <w:ind w:left="142" w:right="0"/>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□11322  電弧用電安全</w:t>
            </w:r>
          </w:p>
          <w:p w14:paraId="06938087" w14:textId="77777777" w:rsidR="00AD0D9D" w:rsidRPr="00E24722" w:rsidRDefault="00AD0D9D" w:rsidP="00AD0D9D">
            <w:pPr>
              <w:tabs>
                <w:tab w:val="left" w:pos="1178"/>
              </w:tabs>
              <w:wordWrap/>
              <w:snapToGrid w:val="0"/>
              <w:spacing w:line="200" w:lineRule="exact"/>
              <w:ind w:left="142" w:right="0"/>
              <w:jc w:val="left"/>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 xml:space="preserve">□11323  </w:t>
            </w:r>
            <w:r w:rsidRPr="00E24722">
              <w:rPr>
                <w:rFonts w:ascii="微軟正黑體" w:eastAsia="微軟正黑體" w:hAnsi="微軟正黑體" w:hint="eastAsia"/>
                <w:color w:val="000000"/>
                <w:sz w:val="18"/>
                <w:szCs w:val="18"/>
              </w:rPr>
              <w:t>氣體絕緣開關設備</w:t>
            </w:r>
            <w:r w:rsidRPr="00E24722">
              <w:rPr>
                <w:rFonts w:ascii="微軟正黑體" w:eastAsia="微軟正黑體" w:hAnsi="微軟正黑體"/>
                <w:color w:val="000000"/>
                <w:sz w:val="18"/>
                <w:szCs w:val="18"/>
              </w:rPr>
              <w:t>(GIS)</w:t>
            </w:r>
            <w:r w:rsidRPr="00E24722">
              <w:rPr>
                <w:rFonts w:ascii="微軟正黑體" w:eastAsia="微軟正黑體" w:hAnsi="微軟正黑體" w:hint="eastAsia"/>
                <w:color w:val="000000"/>
                <w:sz w:val="18"/>
                <w:szCs w:val="18"/>
              </w:rPr>
              <w:t>之設計試驗維護</w:t>
            </w:r>
          </w:p>
          <w:p w14:paraId="63B67868" w14:textId="77777777" w:rsidR="00AD0D9D" w:rsidRPr="00E24722" w:rsidRDefault="00AD0D9D" w:rsidP="00AD0D9D">
            <w:pPr>
              <w:tabs>
                <w:tab w:val="left" w:pos="1178"/>
              </w:tabs>
              <w:wordWrap/>
              <w:snapToGrid w:val="0"/>
              <w:spacing w:line="200" w:lineRule="exact"/>
              <w:ind w:left="142" w:right="0"/>
              <w:jc w:val="left"/>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□11324  發電機保護原理與故障案例分析</w:t>
            </w:r>
          </w:p>
          <w:p w14:paraId="6A3624EA" w14:textId="77777777" w:rsidR="00AD0D9D" w:rsidRPr="00E24722" w:rsidRDefault="00AD0D9D" w:rsidP="00AD0D9D">
            <w:pPr>
              <w:tabs>
                <w:tab w:val="left" w:pos="1178"/>
              </w:tabs>
              <w:wordWrap/>
              <w:snapToGrid w:val="0"/>
              <w:spacing w:line="200" w:lineRule="exact"/>
              <w:ind w:left="142" w:right="0"/>
              <w:jc w:val="left"/>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□11325  電弧用電安全</w:t>
            </w:r>
          </w:p>
          <w:p w14:paraId="3A331DDE" w14:textId="77777777" w:rsidR="00AD0D9D" w:rsidRPr="00E24722" w:rsidRDefault="00AD0D9D" w:rsidP="00AD0D9D">
            <w:pPr>
              <w:tabs>
                <w:tab w:val="left" w:pos="1178"/>
              </w:tabs>
              <w:wordWrap/>
              <w:snapToGrid w:val="0"/>
              <w:spacing w:line="200" w:lineRule="exact"/>
              <w:ind w:left="142" w:right="0"/>
              <w:jc w:val="left"/>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□11326  高低壓工業配電設計及器材選用實務(下)</w:t>
            </w:r>
          </w:p>
          <w:p w14:paraId="560DA6F6" w14:textId="77777777" w:rsidR="00AD0D9D" w:rsidRPr="00E24722" w:rsidRDefault="00AD0D9D" w:rsidP="00AD0D9D">
            <w:pPr>
              <w:tabs>
                <w:tab w:val="left" w:pos="1178"/>
              </w:tabs>
              <w:wordWrap/>
              <w:snapToGrid w:val="0"/>
              <w:spacing w:line="200" w:lineRule="exact"/>
              <w:ind w:left="142" w:right="0"/>
              <w:jc w:val="left"/>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□11327  雷撃防護與接地系統之設計及應用實務</w:t>
            </w:r>
          </w:p>
          <w:p w14:paraId="64CB18FC" w14:textId="77777777" w:rsidR="00AD0D9D" w:rsidRPr="00E24722" w:rsidRDefault="00AD0D9D" w:rsidP="00AD0D9D">
            <w:pPr>
              <w:tabs>
                <w:tab w:val="left" w:pos="1178"/>
              </w:tabs>
              <w:wordWrap/>
              <w:snapToGrid w:val="0"/>
              <w:spacing w:line="200" w:lineRule="exact"/>
              <w:ind w:left="142" w:right="0"/>
              <w:jc w:val="left"/>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□11328  組織層級溫室氣體排放量查證作業</w:t>
            </w:r>
          </w:p>
          <w:p w14:paraId="5E8A71C8" w14:textId="77777777" w:rsidR="00AD0D9D" w:rsidRPr="00E24722" w:rsidRDefault="00AD0D9D" w:rsidP="00AD0D9D">
            <w:pPr>
              <w:tabs>
                <w:tab w:val="left" w:pos="1178"/>
              </w:tabs>
              <w:wordWrap/>
              <w:snapToGrid w:val="0"/>
              <w:spacing w:line="200" w:lineRule="exact"/>
              <w:ind w:left="142" w:right="0"/>
              <w:jc w:val="left"/>
              <w:rPr>
                <w:rFonts w:ascii="微軟正黑體" w:eastAsia="微軟正黑體" w:hAnsi="微軟正黑體" w:cs="Arial" w:hint="eastAsia"/>
                <w:bCs/>
                <w:color w:val="000000"/>
                <w:sz w:val="18"/>
                <w:szCs w:val="18"/>
              </w:rPr>
            </w:pPr>
            <w:r w:rsidRPr="00E24722">
              <w:rPr>
                <w:rFonts w:ascii="微軟正黑體" w:eastAsia="微軟正黑體" w:hAnsi="微軟正黑體" w:cs="Arial" w:hint="eastAsia"/>
                <w:bCs/>
                <w:color w:val="000000"/>
                <w:sz w:val="18"/>
                <w:szCs w:val="18"/>
              </w:rPr>
              <w:t xml:space="preserve">□11329  </w:t>
            </w:r>
            <w:r w:rsidRPr="00E24722">
              <w:rPr>
                <w:rFonts w:ascii="微軟正黑體" w:eastAsia="微軟正黑體" w:hAnsi="微軟正黑體" w:hint="eastAsia"/>
                <w:color w:val="000000"/>
                <w:sz w:val="18"/>
                <w:szCs w:val="18"/>
              </w:rPr>
              <w:t>中小企業</w:t>
            </w:r>
            <w:proofErr w:type="gramStart"/>
            <w:r w:rsidRPr="00E24722">
              <w:rPr>
                <w:rFonts w:ascii="微軟正黑體" w:eastAsia="微軟正黑體" w:hAnsi="微軟正黑體" w:hint="eastAsia"/>
                <w:color w:val="000000"/>
                <w:sz w:val="18"/>
                <w:szCs w:val="18"/>
              </w:rPr>
              <w:t>推動淨零三部曲</w:t>
            </w:r>
            <w:proofErr w:type="gramEnd"/>
          </w:p>
          <w:p w14:paraId="003BF7A0" w14:textId="77777777" w:rsidR="004D43C2" w:rsidRPr="003909EC" w:rsidRDefault="00AD0D9D" w:rsidP="00AD0D9D">
            <w:pPr>
              <w:tabs>
                <w:tab w:val="left" w:pos="1178"/>
              </w:tabs>
              <w:wordWrap/>
              <w:snapToGrid w:val="0"/>
              <w:spacing w:line="240" w:lineRule="exact"/>
              <w:ind w:left="142" w:right="0"/>
              <w:jc w:val="left"/>
              <w:rPr>
                <w:rFonts w:ascii="Arial" w:eastAsia="華康特粗楷體" w:hAnsi="Arial" w:cs="Arial"/>
                <w:bCs/>
                <w:color w:val="000000"/>
                <w:sz w:val="20"/>
              </w:rPr>
            </w:pPr>
            <w:r w:rsidRPr="00E24722">
              <w:rPr>
                <w:rFonts w:ascii="微軟正黑體" w:eastAsia="微軟正黑體" w:hAnsi="微軟正黑體" w:cs="Arial" w:hint="eastAsia"/>
                <w:bCs/>
                <w:color w:val="000000"/>
                <w:sz w:val="18"/>
                <w:szCs w:val="18"/>
              </w:rPr>
              <w:t xml:space="preserve">□11330  </w:t>
            </w:r>
            <w:r w:rsidRPr="00E24722">
              <w:rPr>
                <w:rFonts w:ascii="微軟正黑體" w:eastAsia="微軟正黑體" w:hAnsi="微軟正黑體" w:cs="Arial"/>
                <w:color w:val="000000"/>
                <w:sz w:val="18"/>
                <w:szCs w:val="18"/>
              </w:rPr>
              <w:t>電力變壓器和中小型變壓器絕緣油之維護管理與變壓器故障診斷</w:t>
            </w:r>
            <w:r w:rsidRPr="00E24722">
              <w:rPr>
                <w:rFonts w:ascii="微軟正黑體" w:eastAsia="微軟正黑體" w:hAnsi="微軟正黑體" w:cs="Arial" w:hint="eastAsia"/>
                <w:color w:val="000000"/>
                <w:sz w:val="18"/>
                <w:szCs w:val="18"/>
              </w:rPr>
              <w:t>技術</w:t>
            </w:r>
          </w:p>
        </w:tc>
      </w:tr>
      <w:tr w:rsidR="00DF2E1E" w:rsidRPr="007F0DA9" w14:paraId="57F7F26B" w14:textId="77777777" w:rsidTr="00A10398">
        <w:trPr>
          <w:cantSplit/>
          <w:tblHeader/>
          <w:jc w:val="center"/>
        </w:trPr>
        <w:tc>
          <w:tcPr>
            <w:tcW w:w="10349" w:type="dxa"/>
            <w:gridSpan w:val="8"/>
            <w:tcBorders>
              <w:top w:val="single" w:sz="4" w:space="0" w:color="auto"/>
              <w:left w:val="single" w:sz="12" w:space="0" w:color="auto"/>
              <w:bottom w:val="single" w:sz="4" w:space="0" w:color="auto"/>
              <w:right w:val="single" w:sz="12" w:space="0" w:color="auto"/>
            </w:tcBorders>
            <w:vAlign w:val="center"/>
          </w:tcPr>
          <w:p w14:paraId="2829FB63" w14:textId="77777777" w:rsidR="00DF2E1E" w:rsidRPr="0074537F" w:rsidRDefault="00DF2E1E" w:rsidP="001E637B">
            <w:pPr>
              <w:overflowPunct/>
              <w:topLinePunct/>
              <w:autoSpaceDN/>
              <w:ind w:left="1298" w:right="96" w:hanging="1202"/>
              <w:rPr>
                <w:rFonts w:ascii="Times New Roman" w:eastAsia="華康中明體"/>
                <w:color w:val="000000"/>
                <w:spacing w:val="20"/>
                <w:szCs w:val="24"/>
              </w:rPr>
            </w:pPr>
            <w:r w:rsidRPr="0074537F">
              <w:rPr>
                <w:rFonts w:ascii="Times New Roman" w:eastAsia="華康中明體"/>
                <w:color w:val="000000"/>
                <w:szCs w:val="24"/>
              </w:rPr>
              <w:t>匯款帳號：財團法人台灣大電力研究試驗中心，台灣中小企業銀行大園分行</w:t>
            </w:r>
            <w:r w:rsidRPr="0074537F">
              <w:rPr>
                <w:rFonts w:ascii="Times New Roman" w:eastAsia="華康中明體"/>
                <w:color w:val="000000"/>
                <w:szCs w:val="24"/>
              </w:rPr>
              <w:t>30162565555</w:t>
            </w:r>
          </w:p>
          <w:p w14:paraId="6D9DC0BD" w14:textId="77777777" w:rsidR="00DF2E1E" w:rsidRPr="0074537F" w:rsidRDefault="00DF2E1E" w:rsidP="00FE30BF">
            <w:pPr>
              <w:overflowPunct/>
              <w:topLinePunct/>
              <w:autoSpaceDN/>
              <w:ind w:left="1298" w:right="96" w:hanging="1202"/>
              <w:rPr>
                <w:rFonts w:ascii="Times New Roman" w:eastAsia="華康中明體"/>
                <w:color w:val="000000"/>
                <w:szCs w:val="24"/>
              </w:rPr>
            </w:pPr>
            <w:r w:rsidRPr="0074537F">
              <w:rPr>
                <w:rFonts w:ascii="Times New Roman" w:eastAsia="華康中明體"/>
                <w:color w:val="000000"/>
                <w:szCs w:val="24"/>
              </w:rPr>
              <w:t>匯款者請將收據</w:t>
            </w:r>
            <w:r w:rsidRPr="0074537F">
              <w:rPr>
                <w:rFonts w:ascii="Times New Roman" w:eastAsia="華康中明體"/>
                <w:color w:val="000000"/>
                <w:szCs w:val="24"/>
              </w:rPr>
              <w:t>E-MAIL</w:t>
            </w:r>
            <w:r w:rsidRPr="0074537F">
              <w:rPr>
                <w:rFonts w:ascii="Times New Roman" w:eastAsia="華康中明體"/>
                <w:color w:val="000000"/>
                <w:szCs w:val="24"/>
              </w:rPr>
              <w:t>以確認繳費</w:t>
            </w:r>
            <w:r w:rsidR="00FE30BF">
              <w:rPr>
                <w:rFonts w:ascii="Times New Roman" w:eastAsia="華康中明體" w:hint="eastAsia"/>
                <w:color w:val="000000"/>
                <w:szCs w:val="24"/>
              </w:rPr>
              <w:t>或</w:t>
            </w:r>
            <w:r w:rsidR="00FE30BF" w:rsidRPr="0074537F">
              <w:rPr>
                <w:rFonts w:ascii="Times New Roman" w:eastAsia="華康中明體"/>
                <w:color w:val="000000"/>
                <w:szCs w:val="24"/>
              </w:rPr>
              <w:t>FAX</w:t>
            </w:r>
            <w:r w:rsidR="00FE30BF">
              <w:rPr>
                <w:rFonts w:ascii="Times New Roman" w:eastAsia="華康中明體" w:hint="eastAsia"/>
                <w:color w:val="000000"/>
                <w:szCs w:val="24"/>
              </w:rPr>
              <w:t>：（</w:t>
            </w:r>
            <w:r w:rsidR="00FE30BF" w:rsidRPr="0074537F">
              <w:rPr>
                <w:rFonts w:ascii="Times New Roman" w:eastAsia="華康中明體"/>
                <w:color w:val="000000"/>
                <w:szCs w:val="24"/>
              </w:rPr>
              <w:t>03</w:t>
            </w:r>
            <w:r w:rsidR="00FE30BF">
              <w:rPr>
                <w:rFonts w:ascii="Times New Roman" w:eastAsia="華康中明體" w:hint="eastAsia"/>
                <w:color w:val="000000"/>
                <w:szCs w:val="24"/>
              </w:rPr>
              <w:t>）</w:t>
            </w:r>
            <w:r w:rsidR="00FE30BF" w:rsidRPr="0074537F">
              <w:rPr>
                <w:rFonts w:ascii="Times New Roman" w:eastAsia="華康中明體"/>
                <w:color w:val="000000"/>
                <w:szCs w:val="24"/>
              </w:rPr>
              <w:t>483-8107</w:t>
            </w:r>
            <w:r w:rsidR="00FE30BF">
              <w:rPr>
                <w:rFonts w:ascii="Times New Roman" w:eastAsia="華康中明體" w:hint="eastAsia"/>
                <w:color w:val="000000"/>
                <w:szCs w:val="24"/>
              </w:rPr>
              <w:t xml:space="preserve"> </w:t>
            </w:r>
            <w:r w:rsidRPr="0074537F">
              <w:rPr>
                <w:rFonts w:ascii="Times New Roman" w:eastAsia="華康中明體"/>
                <w:color w:val="000000"/>
                <w:szCs w:val="24"/>
              </w:rPr>
              <w:t>。</w:t>
            </w:r>
          </w:p>
        </w:tc>
      </w:tr>
      <w:tr w:rsidR="00DF2E1E" w:rsidRPr="007F0DA9" w14:paraId="141EF9D5" w14:textId="77777777" w:rsidTr="00A10398">
        <w:trPr>
          <w:cantSplit/>
          <w:trHeight w:val="1056"/>
          <w:tblHeader/>
          <w:jc w:val="center"/>
        </w:trPr>
        <w:tc>
          <w:tcPr>
            <w:tcW w:w="10349" w:type="dxa"/>
            <w:gridSpan w:val="8"/>
            <w:tcBorders>
              <w:top w:val="nil"/>
              <w:bottom w:val="single" w:sz="4" w:space="0" w:color="auto"/>
            </w:tcBorders>
          </w:tcPr>
          <w:p w14:paraId="5E1BD21A" w14:textId="77777777" w:rsidR="00DF2E1E" w:rsidRPr="0074537F" w:rsidRDefault="00DF2E1E" w:rsidP="00A10398">
            <w:pPr>
              <w:ind w:left="2699" w:right="0" w:hanging="2642"/>
              <w:rPr>
                <w:rFonts w:ascii="Times New Roman" w:eastAsia="華康中明體"/>
                <w:color w:val="000000"/>
              </w:rPr>
            </w:pPr>
            <w:r w:rsidRPr="0074537F">
              <w:rPr>
                <w:rFonts w:ascii="Times New Roman" w:eastAsia="華康中明體"/>
                <w:color w:val="000000"/>
              </w:rPr>
              <w:t>優待辦法：開課</w:t>
            </w:r>
            <w:r w:rsidRPr="0074537F">
              <w:rPr>
                <w:rFonts w:ascii="Times New Roman" w:eastAsia="華康中明體"/>
                <w:color w:val="000000"/>
              </w:rPr>
              <w:t>15</w:t>
            </w:r>
            <w:r w:rsidRPr="0074537F">
              <w:rPr>
                <w:rFonts w:ascii="Times New Roman" w:eastAsia="華康中明體"/>
                <w:color w:val="000000"/>
              </w:rPr>
              <w:t>天前報名，減費</w:t>
            </w:r>
            <w:r w:rsidRPr="0074537F">
              <w:rPr>
                <w:rFonts w:ascii="Arial Black" w:eastAsia="華康中明體" w:hAnsi="Arial Black"/>
                <w:color w:val="000000"/>
              </w:rPr>
              <w:t>500</w:t>
            </w:r>
            <w:r w:rsidRPr="0074537F">
              <w:rPr>
                <w:rFonts w:ascii="Times New Roman" w:eastAsia="華康中明體"/>
                <w:color w:val="000000"/>
              </w:rPr>
              <w:t>元或同一單位報名同一課程二人（含）以上，八折優待。</w:t>
            </w:r>
          </w:p>
          <w:p w14:paraId="6C582A7A" w14:textId="77777777" w:rsidR="00DF2E1E" w:rsidRPr="0074537F" w:rsidRDefault="00DF2E1E" w:rsidP="00A10398">
            <w:pPr>
              <w:ind w:left="55" w:right="96"/>
              <w:rPr>
                <w:rFonts w:ascii="Times New Roman" w:eastAsia="華康中明體"/>
                <w:color w:val="000000"/>
                <w:u w:val="single"/>
              </w:rPr>
            </w:pPr>
            <w:r w:rsidRPr="0074537F">
              <w:rPr>
                <w:rFonts w:ascii="Times New Roman" w:eastAsia="華康中明體"/>
                <w:color w:val="000000"/>
              </w:rPr>
              <w:t>上課地點：</w:t>
            </w:r>
            <w:r w:rsidRPr="00CB5974">
              <w:rPr>
                <w:rFonts w:ascii="華康中明體" w:eastAsia="華康中明體" w:hint="eastAsia"/>
                <w:color w:val="000000"/>
              </w:rPr>
              <w:t>(</w:t>
            </w:r>
            <w:proofErr w:type="gramStart"/>
            <w:r w:rsidRPr="00CB5974">
              <w:rPr>
                <w:rFonts w:ascii="華康中明體" w:eastAsia="華康中明體" w:hint="eastAsia"/>
                <w:color w:val="000000"/>
              </w:rPr>
              <w:t>一</w:t>
            </w:r>
            <w:proofErr w:type="gramEnd"/>
            <w:r w:rsidRPr="00CB5974">
              <w:rPr>
                <w:rFonts w:ascii="華康中明體" w:eastAsia="華康中明體" w:hint="eastAsia"/>
                <w:color w:val="000000"/>
              </w:rPr>
              <w:t>)</w:t>
            </w:r>
            <w:r w:rsidR="00075998">
              <w:rPr>
                <w:rFonts w:ascii="Times New Roman" w:eastAsia="華康中明體" w:hint="eastAsia"/>
                <w:color w:val="000000"/>
              </w:rPr>
              <w:t xml:space="preserve"> TeSA(</w:t>
            </w:r>
            <w:r w:rsidR="00075998">
              <w:rPr>
                <w:rFonts w:ascii="Times New Roman" w:eastAsia="華康中明體" w:hint="eastAsia"/>
                <w:color w:val="000000"/>
              </w:rPr>
              <w:t>台北市中正區青島東路</w:t>
            </w:r>
            <w:r w:rsidR="00075998">
              <w:rPr>
                <w:rFonts w:ascii="Times New Roman" w:eastAsia="華康中明體" w:hint="eastAsia"/>
                <w:color w:val="000000"/>
              </w:rPr>
              <w:t>7</w:t>
            </w:r>
            <w:r w:rsidR="00075998">
              <w:rPr>
                <w:rFonts w:ascii="Times New Roman" w:eastAsia="華康中明體" w:hint="eastAsia"/>
                <w:color w:val="000000"/>
              </w:rPr>
              <w:t>號</w:t>
            </w:r>
            <w:r w:rsidR="00075998">
              <w:rPr>
                <w:rFonts w:ascii="Times New Roman" w:eastAsia="華康中明體" w:hint="eastAsia"/>
                <w:color w:val="000000"/>
              </w:rPr>
              <w:t>2</w:t>
            </w:r>
            <w:r w:rsidR="00075998">
              <w:rPr>
                <w:rFonts w:ascii="Times New Roman" w:eastAsia="華康中明體" w:hint="eastAsia"/>
                <w:color w:val="000000"/>
              </w:rPr>
              <w:t>樓之</w:t>
            </w:r>
            <w:r w:rsidR="00075998">
              <w:rPr>
                <w:rFonts w:ascii="Times New Roman" w:eastAsia="華康中明體" w:hint="eastAsia"/>
                <w:color w:val="000000"/>
              </w:rPr>
              <w:t xml:space="preserve">1) </w:t>
            </w:r>
            <w:r w:rsidR="00075998" w:rsidRPr="00CB5974">
              <w:rPr>
                <w:rFonts w:ascii="華康中明體" w:eastAsia="華康中明體" w:hint="eastAsia"/>
                <w:color w:val="000000"/>
              </w:rPr>
              <w:t xml:space="preserve"> </w:t>
            </w:r>
            <w:r w:rsidRPr="00CB5974">
              <w:rPr>
                <w:rFonts w:ascii="華康中明體" w:eastAsia="華康中明體" w:hint="eastAsia"/>
                <w:color w:val="000000"/>
              </w:rPr>
              <w:t>(二)其他（另行通知）</w:t>
            </w:r>
            <w:r w:rsidRPr="0074537F">
              <w:rPr>
                <w:rFonts w:ascii="Times New Roman" w:eastAsia="華康中明體"/>
                <w:color w:val="000000"/>
              </w:rPr>
              <w:t xml:space="preserve">  </w:t>
            </w:r>
          </w:p>
          <w:p w14:paraId="0D626DE7" w14:textId="77777777" w:rsidR="00DF2E1E" w:rsidRPr="006A156B" w:rsidRDefault="00DF2E1E" w:rsidP="00A10398">
            <w:pPr>
              <w:rPr>
                <w:rFonts w:ascii="Times New Roman" w:eastAsia="華康中明體"/>
                <w:i/>
                <w:color w:val="000000"/>
                <w:spacing w:val="20"/>
              </w:rPr>
            </w:pPr>
            <w:r w:rsidRPr="0074537F">
              <w:rPr>
                <w:rFonts w:ascii="Times New Roman" w:eastAsia="華康中明體"/>
                <w:i/>
                <w:color w:val="000000"/>
                <w:spacing w:val="20"/>
                <w:sz w:val="28"/>
              </w:rPr>
              <w:t xml:space="preserve">      </w:t>
            </w:r>
            <w:r w:rsidRPr="006A156B">
              <w:rPr>
                <w:rFonts w:ascii="華康新特明體" w:eastAsia="華康新特明體"/>
                <w:i/>
                <w:iCs/>
                <w:color w:val="000000"/>
                <w:spacing w:val="20"/>
                <w:sz w:val="28"/>
                <w:szCs w:val="28"/>
              </w:rPr>
              <w:t>詳細上課地址及交通資訊報名後開課前另行通知</w:t>
            </w:r>
          </w:p>
        </w:tc>
      </w:tr>
      <w:tr w:rsidR="00DF2E1E" w:rsidRPr="007F0DA9" w14:paraId="0E787BCD" w14:textId="77777777" w:rsidTr="00A10398">
        <w:trPr>
          <w:cantSplit/>
          <w:trHeight w:val="1056"/>
          <w:tblHeader/>
          <w:jc w:val="center"/>
        </w:trPr>
        <w:tc>
          <w:tcPr>
            <w:tcW w:w="10349" w:type="dxa"/>
            <w:gridSpan w:val="8"/>
            <w:tcBorders>
              <w:top w:val="nil"/>
              <w:bottom w:val="single" w:sz="4" w:space="0" w:color="auto"/>
            </w:tcBorders>
          </w:tcPr>
          <w:p w14:paraId="03631BBA" w14:textId="77777777" w:rsidR="00DF2E1E" w:rsidRPr="0074537F" w:rsidRDefault="00DF2E1E" w:rsidP="0074537F">
            <w:pPr>
              <w:snapToGrid w:val="0"/>
              <w:ind w:left="2699" w:right="0" w:hanging="2642"/>
              <w:rPr>
                <w:rFonts w:ascii="Times New Roman" w:eastAsia="華康中明體"/>
                <w:color w:val="000000"/>
                <w:sz w:val="20"/>
                <w:szCs w:val="24"/>
              </w:rPr>
            </w:pPr>
            <w:r w:rsidRPr="0074537F">
              <w:rPr>
                <w:rFonts w:ascii="Times New Roman" w:eastAsia="華康中明體"/>
                <w:color w:val="000000"/>
              </w:rPr>
              <w:t>注意事項：</w:t>
            </w:r>
            <w:r w:rsidRPr="0074537F">
              <w:rPr>
                <w:rFonts w:ascii="Times New Roman" w:eastAsia="華康中明體"/>
                <w:color w:val="000000"/>
                <w:sz w:val="20"/>
                <w:szCs w:val="24"/>
              </w:rPr>
              <w:t>1.</w:t>
            </w:r>
            <w:r w:rsidRPr="0074537F">
              <w:rPr>
                <w:rFonts w:ascii="Times New Roman" w:eastAsia="華康中明體"/>
                <w:color w:val="000000"/>
                <w:sz w:val="20"/>
                <w:szCs w:val="24"/>
              </w:rPr>
              <w:t>為確保您上課權益，</w:t>
            </w:r>
            <w:r w:rsidRPr="007924FD">
              <w:rPr>
                <w:rFonts w:ascii="Times New Roman" w:eastAsia="華康中明體"/>
                <w:color w:val="000000"/>
                <w:sz w:val="20"/>
                <w:szCs w:val="24"/>
              </w:rPr>
              <w:t>報名後</w:t>
            </w:r>
            <w:r w:rsidRPr="0074537F">
              <w:rPr>
                <w:rFonts w:ascii="Times New Roman" w:eastAsia="華康中明體"/>
                <w:color w:val="000000"/>
                <w:sz w:val="20"/>
                <w:szCs w:val="24"/>
              </w:rPr>
              <w:t>若未收到任何回覆，請來電洽詢方完成報名。</w:t>
            </w:r>
          </w:p>
          <w:p w14:paraId="0C2B5CA8" w14:textId="77777777" w:rsidR="00DF2E1E" w:rsidRDefault="00DF2E1E" w:rsidP="0074537F">
            <w:pPr>
              <w:snapToGrid w:val="0"/>
              <w:ind w:left="1389" w:right="0" w:hanging="142"/>
              <w:rPr>
                <w:rFonts w:ascii="華康新特明體" w:eastAsia="華康新特明體" w:hint="eastAsia"/>
                <w:color w:val="000000"/>
                <w:sz w:val="22"/>
                <w:szCs w:val="22"/>
              </w:rPr>
            </w:pPr>
            <w:r w:rsidRPr="0074537F">
              <w:rPr>
                <w:rFonts w:ascii="Times New Roman" w:eastAsia="華康中明體"/>
                <w:color w:val="000000"/>
                <w:sz w:val="20"/>
                <w:szCs w:val="24"/>
              </w:rPr>
              <w:t>2.</w:t>
            </w:r>
            <w:r w:rsidRPr="0074537F">
              <w:rPr>
                <w:rFonts w:ascii="Times New Roman" w:eastAsia="華康中明體"/>
                <w:color w:val="000000"/>
                <w:sz w:val="20"/>
                <w:szCs w:val="24"/>
              </w:rPr>
              <w:t>因教材、餐點之準備，若不克前來，請於</w:t>
            </w:r>
            <w:r w:rsidRPr="00A10398">
              <w:rPr>
                <w:rFonts w:ascii="華康新特明體" w:eastAsia="華康新特明體"/>
                <w:color w:val="000000"/>
                <w:sz w:val="22"/>
                <w:szCs w:val="22"/>
              </w:rPr>
              <w:t>開課前三</w:t>
            </w:r>
            <w:proofErr w:type="gramStart"/>
            <w:r w:rsidRPr="00A10398">
              <w:rPr>
                <w:rFonts w:ascii="華康新特明體" w:eastAsia="華康新特明體"/>
                <w:color w:val="000000"/>
                <w:sz w:val="22"/>
                <w:szCs w:val="22"/>
              </w:rPr>
              <w:t>個</w:t>
            </w:r>
            <w:proofErr w:type="gramEnd"/>
            <w:r w:rsidRPr="00A10398">
              <w:rPr>
                <w:rFonts w:ascii="華康新特明體" w:eastAsia="華康新特明體"/>
                <w:color w:val="000000"/>
                <w:sz w:val="22"/>
                <w:szCs w:val="22"/>
              </w:rPr>
              <w:t>工作日主動通知主辦單位聯絡人並確認申請退費事宜</w:t>
            </w:r>
            <w:r w:rsidRPr="0074537F">
              <w:rPr>
                <w:rFonts w:ascii="Times New Roman" w:eastAsia="華康中明體"/>
                <w:color w:val="000000"/>
                <w:sz w:val="20"/>
                <w:szCs w:val="24"/>
              </w:rPr>
              <w:t>，以利行政作業進行並共同愛護資源。</w:t>
            </w:r>
            <w:r w:rsidRPr="00A10398">
              <w:rPr>
                <w:rFonts w:ascii="華康新特明體" w:eastAsia="華康新特明體"/>
                <w:color w:val="000000"/>
                <w:sz w:val="22"/>
                <w:szCs w:val="22"/>
              </w:rPr>
              <w:t>逾期將郵寄講義，恕</w:t>
            </w:r>
            <w:proofErr w:type="gramStart"/>
            <w:r w:rsidRPr="00A10398">
              <w:rPr>
                <w:rFonts w:ascii="華康新特明體" w:eastAsia="華康新特明體"/>
                <w:color w:val="000000"/>
                <w:sz w:val="22"/>
                <w:szCs w:val="22"/>
              </w:rPr>
              <w:t>不</w:t>
            </w:r>
            <w:proofErr w:type="gramEnd"/>
            <w:r w:rsidRPr="00A10398">
              <w:rPr>
                <w:rFonts w:ascii="華康新特明體" w:eastAsia="華康新特明體"/>
                <w:color w:val="000000"/>
                <w:sz w:val="22"/>
                <w:szCs w:val="22"/>
              </w:rPr>
              <w:t>退費！</w:t>
            </w:r>
          </w:p>
          <w:p w14:paraId="768E4157" w14:textId="77777777" w:rsidR="005330A7" w:rsidRDefault="00E31E08" w:rsidP="0074537F">
            <w:pPr>
              <w:snapToGrid w:val="0"/>
              <w:ind w:left="1389" w:right="0" w:hanging="142"/>
              <w:rPr>
                <w:rFonts w:ascii="華康新特明體" w:eastAsia="華康新特明體" w:hint="eastAsia"/>
                <w:color w:val="000000"/>
                <w:sz w:val="20"/>
              </w:rPr>
            </w:pPr>
            <w:r w:rsidRPr="00E31E08">
              <w:rPr>
                <w:rFonts w:ascii="Times New Roman" w:eastAsia="華康新特明體"/>
                <w:color w:val="000000"/>
                <w:sz w:val="20"/>
              </w:rPr>
              <w:t>3</w:t>
            </w:r>
            <w:r>
              <w:rPr>
                <w:rFonts w:ascii="華康新特明體" w:eastAsia="華康新特明體" w:hint="eastAsia"/>
                <w:color w:val="000000"/>
                <w:sz w:val="22"/>
                <w:szCs w:val="22"/>
              </w:rPr>
              <w:t>.</w:t>
            </w:r>
            <w:r w:rsidRPr="003345C9">
              <w:rPr>
                <w:rFonts w:ascii="Times New Roman" w:eastAsia="標楷體" w:hAnsi="標楷體"/>
                <w:color w:val="000000"/>
                <w:sz w:val="18"/>
                <w:szCs w:val="18"/>
              </w:rPr>
              <w:t xml:space="preserve"> </w:t>
            </w:r>
            <w:r w:rsidR="007924FD" w:rsidRPr="007924FD">
              <w:rPr>
                <w:rFonts w:ascii="華康新特明體" w:eastAsia="華康新特明體" w:hint="eastAsia"/>
                <w:color w:val="000000"/>
                <w:sz w:val="20"/>
              </w:rPr>
              <w:t>因教室租借、招生及</w:t>
            </w:r>
            <w:r w:rsidR="007924FD">
              <w:rPr>
                <w:rFonts w:ascii="華康新特明體" w:eastAsia="華康新特明體" w:hint="eastAsia"/>
                <w:color w:val="000000"/>
                <w:sz w:val="20"/>
              </w:rPr>
              <w:t>講師等因素可能造成的課程延期或取消，本中心將於開課前一</w:t>
            </w:r>
            <w:proofErr w:type="gramStart"/>
            <w:r w:rsidR="007924FD">
              <w:rPr>
                <w:rFonts w:ascii="華康新特明體" w:eastAsia="華康新特明體" w:hint="eastAsia"/>
                <w:color w:val="000000"/>
                <w:sz w:val="20"/>
              </w:rPr>
              <w:t>週</w:t>
            </w:r>
            <w:proofErr w:type="gramEnd"/>
            <w:r w:rsidR="007924FD">
              <w:rPr>
                <w:rFonts w:ascii="華康新特明體" w:eastAsia="華康新特明體" w:hint="eastAsia"/>
                <w:color w:val="000000"/>
                <w:sz w:val="20"/>
              </w:rPr>
              <w:t>左右寄出</w:t>
            </w:r>
            <w:r w:rsidR="007924FD" w:rsidRPr="007924FD">
              <w:rPr>
                <w:rFonts w:ascii="華康新特明體" w:eastAsia="華康新特明體" w:hint="eastAsia"/>
                <w:color w:val="000000"/>
                <w:sz w:val="20"/>
              </w:rPr>
              <w:t>開課通知書。若在開課前五天仍未收到開課通知，為維護您的權益，請務必來電洽詢。</w:t>
            </w:r>
          </w:p>
          <w:p w14:paraId="4A6D9C2B" w14:textId="77777777" w:rsidR="00DF2E1E" w:rsidRDefault="005330A7" w:rsidP="0074537F">
            <w:pPr>
              <w:snapToGrid w:val="0"/>
              <w:ind w:left="1389" w:right="0" w:hanging="142"/>
              <w:rPr>
                <w:rFonts w:ascii="Times New Roman" w:eastAsia="華康中明體"/>
                <w:color w:val="000000"/>
                <w:sz w:val="22"/>
                <w:szCs w:val="22"/>
              </w:rPr>
            </w:pPr>
            <w:r>
              <w:rPr>
                <w:rFonts w:ascii="Times New Roman" w:eastAsia="華康中明體" w:hint="eastAsia"/>
                <w:color w:val="000000"/>
                <w:sz w:val="20"/>
                <w:szCs w:val="24"/>
              </w:rPr>
              <w:t>4</w:t>
            </w:r>
            <w:r w:rsidR="00DF2E1E" w:rsidRPr="0074537F">
              <w:rPr>
                <w:rFonts w:ascii="Times New Roman" w:eastAsia="華康中明體"/>
                <w:color w:val="000000"/>
                <w:sz w:val="20"/>
                <w:szCs w:val="24"/>
              </w:rPr>
              <w:t>.</w:t>
            </w:r>
            <w:r w:rsidR="00DF2E1E" w:rsidRPr="0074537F">
              <w:rPr>
                <w:rFonts w:ascii="Times New Roman" w:eastAsia="華康中明體"/>
                <w:color w:val="000000"/>
                <w:sz w:val="20"/>
                <w:szCs w:val="24"/>
              </w:rPr>
              <w:t>欲臨時替換他人參加，敬請於開課前</w:t>
            </w:r>
            <w:r w:rsidR="00DF2E1E" w:rsidRPr="0074537F">
              <w:rPr>
                <w:rFonts w:ascii="Times New Roman" w:eastAsia="華康中明體"/>
                <w:color w:val="000000"/>
                <w:sz w:val="20"/>
                <w:szCs w:val="24"/>
                <w:lang w:eastAsia="zh-HK"/>
              </w:rPr>
              <w:t>一</w:t>
            </w:r>
            <w:r w:rsidR="00DF2E1E" w:rsidRPr="0074537F">
              <w:rPr>
                <w:rFonts w:ascii="Times New Roman" w:eastAsia="華康中明體"/>
                <w:color w:val="000000"/>
                <w:sz w:val="20"/>
                <w:szCs w:val="24"/>
              </w:rPr>
              <w:t>日通知</w:t>
            </w:r>
            <w:r w:rsidR="00DF2E1E" w:rsidRPr="0074537F">
              <w:rPr>
                <w:rFonts w:ascii="Times New Roman" w:eastAsia="華康中明體"/>
                <w:color w:val="000000"/>
                <w:sz w:val="22"/>
                <w:szCs w:val="22"/>
              </w:rPr>
              <w:t>。</w:t>
            </w:r>
          </w:p>
          <w:p w14:paraId="6A0CF74F" w14:textId="77777777" w:rsidR="00A25682" w:rsidRPr="0074537F" w:rsidRDefault="005330A7" w:rsidP="0074537F">
            <w:pPr>
              <w:snapToGrid w:val="0"/>
              <w:ind w:left="1389" w:right="0" w:hanging="142"/>
              <w:rPr>
                <w:rFonts w:ascii="Times New Roman" w:eastAsia="華康中明體" w:hint="eastAsia"/>
                <w:color w:val="000000"/>
              </w:rPr>
            </w:pPr>
            <w:r>
              <w:rPr>
                <w:rFonts w:ascii="Times New Roman" w:eastAsia="華康中明體" w:hint="eastAsia"/>
                <w:color w:val="000000"/>
                <w:sz w:val="20"/>
                <w:szCs w:val="24"/>
              </w:rPr>
              <w:t>5</w:t>
            </w:r>
            <w:r w:rsidR="00A25682" w:rsidRPr="00A25682">
              <w:rPr>
                <w:rFonts w:ascii="Times New Roman" w:eastAsia="華康中明體" w:hint="eastAsia"/>
                <w:color w:val="000000"/>
                <w:sz w:val="20"/>
                <w:szCs w:val="24"/>
              </w:rPr>
              <w:t>.</w:t>
            </w:r>
            <w:r w:rsidR="00A25682" w:rsidRPr="00A25682">
              <w:rPr>
                <w:rFonts w:ascii="Times New Roman" w:eastAsia="華康中明體" w:hint="eastAsia"/>
                <w:color w:val="000000"/>
                <w:sz w:val="20"/>
                <w:szCs w:val="24"/>
              </w:rPr>
              <w:t>報名表上所填寫之姓名、身份證字號、電話、</w:t>
            </w:r>
            <w:r w:rsidR="00A25682" w:rsidRPr="00A25682">
              <w:rPr>
                <w:rFonts w:ascii="Times New Roman" w:eastAsia="華康中明體" w:hint="eastAsia"/>
                <w:color w:val="000000"/>
                <w:sz w:val="20"/>
                <w:szCs w:val="24"/>
              </w:rPr>
              <w:t>e-mail</w:t>
            </w:r>
            <w:r w:rsidR="00A25682" w:rsidRPr="00A25682">
              <w:rPr>
                <w:rFonts w:ascii="Times New Roman" w:eastAsia="華康中明體" w:hint="eastAsia"/>
                <w:color w:val="000000"/>
                <w:sz w:val="20"/>
                <w:szCs w:val="24"/>
              </w:rPr>
              <w:t>及住址等所有資訊，僅供人才培訓之用，並不做其他用途。</w:t>
            </w:r>
          </w:p>
        </w:tc>
      </w:tr>
      <w:tr w:rsidR="00DF2E1E" w:rsidRPr="007F0DA9" w14:paraId="287F2F70" w14:textId="77777777" w:rsidTr="00A10398">
        <w:trPr>
          <w:cantSplit/>
          <w:trHeight w:val="671"/>
          <w:tblHeader/>
          <w:jc w:val="center"/>
        </w:trPr>
        <w:tc>
          <w:tcPr>
            <w:tcW w:w="2752" w:type="dxa"/>
            <w:gridSpan w:val="3"/>
            <w:tcBorders>
              <w:top w:val="single" w:sz="4" w:space="0" w:color="auto"/>
              <w:bottom w:val="single" w:sz="12" w:space="0" w:color="auto"/>
              <w:right w:val="single" w:sz="4" w:space="0" w:color="auto"/>
            </w:tcBorders>
          </w:tcPr>
          <w:p w14:paraId="3F3222BE" w14:textId="77777777" w:rsidR="00DF2E1E" w:rsidRPr="0074537F" w:rsidRDefault="00DF2E1E" w:rsidP="00A10398">
            <w:pPr>
              <w:rPr>
                <w:rFonts w:ascii="Times New Roman" w:eastAsia="華康中明體"/>
                <w:color w:val="000000"/>
                <w:szCs w:val="24"/>
              </w:rPr>
            </w:pPr>
            <w:r w:rsidRPr="0074537F">
              <w:rPr>
                <w:rFonts w:ascii="Times New Roman" w:eastAsia="華康中明體"/>
                <w:color w:val="000000"/>
                <w:szCs w:val="24"/>
              </w:rPr>
              <w:lastRenderedPageBreak/>
              <w:t>聯絡人：</w:t>
            </w:r>
          </w:p>
        </w:tc>
        <w:tc>
          <w:tcPr>
            <w:tcW w:w="3397" w:type="dxa"/>
            <w:gridSpan w:val="3"/>
            <w:tcBorders>
              <w:top w:val="single" w:sz="4" w:space="0" w:color="auto"/>
              <w:left w:val="single" w:sz="4" w:space="0" w:color="auto"/>
              <w:bottom w:val="single" w:sz="12" w:space="0" w:color="auto"/>
              <w:right w:val="single" w:sz="4" w:space="0" w:color="auto"/>
            </w:tcBorders>
          </w:tcPr>
          <w:p w14:paraId="016BA081" w14:textId="77777777" w:rsidR="00DF2E1E" w:rsidRPr="0074537F" w:rsidRDefault="00DF2E1E" w:rsidP="00A10398">
            <w:pPr>
              <w:ind w:left="61"/>
              <w:rPr>
                <w:rFonts w:ascii="Times New Roman" w:eastAsia="華康中明體"/>
                <w:color w:val="000000"/>
                <w:szCs w:val="24"/>
              </w:rPr>
            </w:pPr>
            <w:r w:rsidRPr="0074537F">
              <w:rPr>
                <w:rFonts w:ascii="Times New Roman" w:eastAsia="華康中明體"/>
                <w:color w:val="000000"/>
                <w:szCs w:val="24"/>
              </w:rPr>
              <w:t>連絡電話：</w:t>
            </w:r>
          </w:p>
        </w:tc>
        <w:tc>
          <w:tcPr>
            <w:tcW w:w="4200" w:type="dxa"/>
            <w:gridSpan w:val="2"/>
            <w:tcBorders>
              <w:top w:val="single" w:sz="4" w:space="0" w:color="auto"/>
              <w:left w:val="single" w:sz="4" w:space="0" w:color="auto"/>
              <w:bottom w:val="single" w:sz="12" w:space="0" w:color="auto"/>
            </w:tcBorders>
          </w:tcPr>
          <w:p w14:paraId="18F9214C" w14:textId="77777777" w:rsidR="00DF2E1E" w:rsidRPr="007F0DA9" w:rsidRDefault="00DF2E1E" w:rsidP="00A10398">
            <w:pPr>
              <w:ind w:left="77"/>
              <w:rPr>
                <w:rFonts w:ascii="Times New Roman" w:eastAsia="標楷體"/>
                <w:color w:val="000000"/>
                <w:szCs w:val="24"/>
              </w:rPr>
            </w:pPr>
            <w:r w:rsidRPr="007F0DA9">
              <w:rPr>
                <w:rFonts w:ascii="Times New Roman" w:eastAsia="標楷體"/>
                <w:color w:val="000000"/>
                <w:szCs w:val="24"/>
              </w:rPr>
              <w:t>E-MAIL</w:t>
            </w:r>
            <w:r w:rsidRPr="0074537F">
              <w:rPr>
                <w:rFonts w:ascii="華康中明體" w:eastAsia="華康中明體" w:hint="eastAsia"/>
                <w:color w:val="000000"/>
                <w:szCs w:val="24"/>
              </w:rPr>
              <w:t>或傳真號碼：</w:t>
            </w:r>
          </w:p>
        </w:tc>
      </w:tr>
      <w:tr w:rsidR="00DF2E1E" w:rsidRPr="007F0DA9" w14:paraId="1C7DB778" w14:textId="77777777" w:rsidTr="00A25682">
        <w:trPr>
          <w:cantSplit/>
          <w:tblHeader/>
          <w:jc w:val="center"/>
        </w:trPr>
        <w:tc>
          <w:tcPr>
            <w:tcW w:w="10349" w:type="dxa"/>
            <w:gridSpan w:val="8"/>
            <w:tcBorders>
              <w:top w:val="single" w:sz="12" w:space="0" w:color="auto"/>
              <w:left w:val="nil"/>
              <w:bottom w:val="nil"/>
              <w:right w:val="nil"/>
            </w:tcBorders>
          </w:tcPr>
          <w:p w14:paraId="324B9DF6" w14:textId="77777777" w:rsidR="00DF2E1E" w:rsidRPr="0074537F" w:rsidRDefault="00DF2E1E" w:rsidP="00A10398">
            <w:pPr>
              <w:autoSpaceDE/>
              <w:autoSpaceDN/>
              <w:spacing w:line="280" w:lineRule="exact"/>
              <w:rPr>
                <w:rFonts w:ascii="Times New Roman" w:eastAsia="華康中明體"/>
                <w:color w:val="000000"/>
                <w:sz w:val="20"/>
              </w:rPr>
            </w:pPr>
            <w:r w:rsidRPr="0074537F">
              <w:rPr>
                <w:rFonts w:ascii="Times New Roman" w:eastAsia="華康中明體"/>
                <w:color w:val="000000"/>
              </w:rPr>
              <w:t>●</w:t>
            </w:r>
            <w:r w:rsidRPr="0074537F">
              <w:rPr>
                <w:rFonts w:ascii="Times New Roman" w:eastAsia="華康中明體"/>
                <w:color w:val="000000"/>
              </w:rPr>
              <w:t>報名專線及課程諮詢：（</w:t>
            </w:r>
            <w:r w:rsidRPr="0074537F">
              <w:rPr>
                <w:rFonts w:ascii="Times New Roman" w:eastAsia="華康中明體"/>
                <w:color w:val="000000"/>
              </w:rPr>
              <w:t>03</w:t>
            </w:r>
            <w:r w:rsidRPr="0074537F">
              <w:rPr>
                <w:rFonts w:ascii="Times New Roman" w:eastAsia="華康中明體"/>
                <w:color w:val="000000"/>
              </w:rPr>
              <w:t>）</w:t>
            </w:r>
            <w:r w:rsidRPr="0074537F">
              <w:rPr>
                <w:rFonts w:ascii="Times New Roman" w:eastAsia="華康中明體"/>
                <w:color w:val="000000"/>
              </w:rPr>
              <w:t>483</w:t>
            </w:r>
            <w:r w:rsidR="00493C42" w:rsidRPr="00B176CD">
              <w:rPr>
                <w:rFonts w:ascii="Times New Roman" w:eastAsia="華康中明體"/>
                <w:color w:val="000000"/>
                <w:szCs w:val="24"/>
              </w:rPr>
              <w:t>-</w:t>
            </w:r>
            <w:r w:rsidRPr="0074537F">
              <w:rPr>
                <w:rFonts w:ascii="Times New Roman" w:eastAsia="華康中明體"/>
                <w:color w:val="000000"/>
              </w:rPr>
              <w:t>9</w:t>
            </w:r>
            <w:r w:rsidR="00D357E3">
              <w:rPr>
                <w:rFonts w:ascii="Times New Roman" w:eastAsia="華康中明體" w:hint="eastAsia"/>
                <w:color w:val="000000"/>
              </w:rPr>
              <w:t>090</w:t>
            </w:r>
            <w:r w:rsidRPr="0074537F">
              <w:rPr>
                <w:rFonts w:ascii="Times New Roman" w:eastAsia="華康中明體"/>
                <w:color w:val="000000"/>
              </w:rPr>
              <w:t>分機</w:t>
            </w:r>
            <w:r w:rsidRPr="0074537F">
              <w:rPr>
                <w:rFonts w:ascii="Times New Roman" w:eastAsia="華康中明體"/>
                <w:color w:val="000000"/>
              </w:rPr>
              <w:t>5106</w:t>
            </w:r>
            <w:r w:rsidRPr="0074537F">
              <w:rPr>
                <w:rFonts w:ascii="Times New Roman" w:eastAsia="華康中明體"/>
                <w:color w:val="000000"/>
              </w:rPr>
              <w:t>何小姐</w:t>
            </w:r>
          </w:p>
          <w:p w14:paraId="19F7C664" w14:textId="77777777" w:rsidR="00DF2E1E" w:rsidRPr="0074537F" w:rsidRDefault="00DF2E1E" w:rsidP="00A10398">
            <w:pPr>
              <w:ind w:left="79"/>
              <w:rPr>
                <w:rFonts w:ascii="Times New Roman" w:eastAsia="華康中明體"/>
                <w:color w:val="000000"/>
                <w:sz w:val="6"/>
                <w:szCs w:val="24"/>
              </w:rPr>
            </w:pPr>
          </w:p>
          <w:p w14:paraId="5182A841" w14:textId="77777777" w:rsidR="00DF2E1E" w:rsidRPr="0074537F" w:rsidRDefault="00DF2E1E" w:rsidP="00A25682">
            <w:pPr>
              <w:spacing w:before="60"/>
              <w:ind w:left="79"/>
              <w:jc w:val="center"/>
              <w:rPr>
                <w:rFonts w:ascii="Times New Roman" w:eastAsia="華康中明體"/>
                <w:color w:val="000000"/>
              </w:rPr>
            </w:pPr>
            <w:r w:rsidRPr="0074537F">
              <w:rPr>
                <w:rFonts w:ascii="華康新特明體" w:eastAsia="華康新特明體"/>
                <w:color w:val="000000"/>
                <w:sz w:val="40"/>
                <w:szCs w:val="40"/>
              </w:rPr>
              <w:t>《行政院人事行政總處認證之民間學習機構》</w:t>
            </w:r>
          </w:p>
        </w:tc>
      </w:tr>
      <w:bookmarkEnd w:id="0"/>
      <w:bookmarkEnd w:id="1"/>
    </w:tbl>
    <w:p w14:paraId="1DF43D54" w14:textId="77777777" w:rsidR="00DF2E1E" w:rsidRPr="00B176CD" w:rsidRDefault="00DF2E1E" w:rsidP="00120D7F">
      <w:pPr>
        <w:autoSpaceDE/>
        <w:autoSpaceDN/>
        <w:snapToGrid w:val="0"/>
        <w:ind w:left="0" w:right="-57"/>
        <w:rPr>
          <w:rFonts w:ascii="華康新特明體" w:eastAsia="華康新特明體"/>
          <w:color w:val="000000"/>
          <w:sz w:val="40"/>
          <w:szCs w:val="40"/>
        </w:rPr>
      </w:pPr>
    </w:p>
    <w:sectPr w:rsidR="00DF2E1E" w:rsidRPr="00B176CD" w:rsidSect="003F1CAA">
      <w:headerReference w:type="even" r:id="rId8"/>
      <w:headerReference w:type="default" r:id="rId9"/>
      <w:pgSz w:w="11906" w:h="16838" w:code="9"/>
      <w:pgMar w:top="567" w:right="567" w:bottom="284" w:left="567"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8BFF" w14:textId="77777777" w:rsidR="003F1CAA" w:rsidRDefault="003F1CAA">
      <w:r>
        <w:separator/>
      </w:r>
    </w:p>
  </w:endnote>
  <w:endnote w:type="continuationSeparator" w:id="0">
    <w:p w14:paraId="1C684E7A" w14:textId="77777777" w:rsidR="003F1CAA" w:rsidRDefault="003F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粗圓體">
    <w:altName w:val="微軟正黑體"/>
    <w:charset w:val="88"/>
    <w:family w:val="modern"/>
    <w:pitch w:val="fixed"/>
    <w:sig w:usb0="80000001" w:usb1="28091800" w:usb2="00000016" w:usb3="00000000" w:csb0="00100000" w:csb1="00000000"/>
  </w:font>
  <w:font w:name="華康超明體">
    <w:altName w:val="微軟正黑體"/>
    <w:charset w:val="88"/>
    <w:family w:val="modern"/>
    <w:pitch w:val="fixed"/>
    <w:sig w:usb0="80000001" w:usb1="28091800" w:usb2="00000016" w:usb3="00000000" w:csb0="00100000" w:csb1="00000000"/>
  </w:font>
  <w:font w:name="華康中明體">
    <w:altName w:val="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華康新特明體">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華康特粗楷體">
    <w:altName w:val="標楷體"/>
    <w:charset w:val="88"/>
    <w:family w:val="script"/>
    <w:pitch w:val="fixed"/>
    <w:sig w:usb0="80000001" w:usb1="28091800" w:usb2="00000016" w:usb3="00000000" w:csb0="00100000"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9D22" w14:textId="77777777" w:rsidR="003F1CAA" w:rsidRDefault="003F1CAA">
      <w:r>
        <w:separator/>
      </w:r>
    </w:p>
  </w:footnote>
  <w:footnote w:type="continuationSeparator" w:id="0">
    <w:p w14:paraId="55B143C8" w14:textId="77777777" w:rsidR="003F1CAA" w:rsidRDefault="003F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42DD" w14:textId="77777777" w:rsidR="00771712" w:rsidRDefault="00771712" w:rsidP="006926E3">
    <w:pPr>
      <w:pStyle w:val="a9"/>
      <w:ind w:right="-454"/>
      <w:jc w:val="right"/>
    </w:pPr>
    <w:r>
      <w:pict w14:anchorId="1B2B1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5.5pt">
          <v:imagedata r:id="rId1" o:title="Logo-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5059" w14:textId="77777777" w:rsidR="00771712" w:rsidRDefault="00771712" w:rsidP="0071035C">
    <w:pPr>
      <w:pStyle w:val="a9"/>
      <w:ind w:left="-397" w:right="0"/>
    </w:pPr>
    <w:r>
      <w:pict w14:anchorId="5E66F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25.5pt">
          <v:imagedata r:id="rId1" o:title="Logo-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2300"/>
    <w:multiLevelType w:val="hybridMultilevel"/>
    <w:tmpl w:val="D7F0CD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7881D98"/>
    <w:multiLevelType w:val="hybridMultilevel"/>
    <w:tmpl w:val="D58C1964"/>
    <w:lvl w:ilvl="0" w:tplc="CECE42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02754277">
    <w:abstractNumId w:val="0"/>
  </w:num>
  <w:num w:numId="2" w16cid:durableId="148940145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evenAndOddHeaders/>
  <w:drawingGridHorizontalSpacing w:val="12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013"/>
    <w:rsid w:val="000005D0"/>
    <w:rsid w:val="000008DA"/>
    <w:rsid w:val="00002671"/>
    <w:rsid w:val="000035D9"/>
    <w:rsid w:val="00003800"/>
    <w:rsid w:val="00014231"/>
    <w:rsid w:val="000150A0"/>
    <w:rsid w:val="00016D03"/>
    <w:rsid w:val="00023A86"/>
    <w:rsid w:val="00024092"/>
    <w:rsid w:val="0002435E"/>
    <w:rsid w:val="000251C9"/>
    <w:rsid w:val="0002640F"/>
    <w:rsid w:val="00027DB9"/>
    <w:rsid w:val="00030482"/>
    <w:rsid w:val="0003285B"/>
    <w:rsid w:val="00034FF6"/>
    <w:rsid w:val="00036CFA"/>
    <w:rsid w:val="000373A9"/>
    <w:rsid w:val="000405CC"/>
    <w:rsid w:val="0004176B"/>
    <w:rsid w:val="000433BC"/>
    <w:rsid w:val="00044731"/>
    <w:rsid w:val="00045535"/>
    <w:rsid w:val="0004576E"/>
    <w:rsid w:val="000457C7"/>
    <w:rsid w:val="00046C5D"/>
    <w:rsid w:val="00047E12"/>
    <w:rsid w:val="00050D4D"/>
    <w:rsid w:val="000514B1"/>
    <w:rsid w:val="00057286"/>
    <w:rsid w:val="00057EE7"/>
    <w:rsid w:val="00061327"/>
    <w:rsid w:val="00061D3A"/>
    <w:rsid w:val="000628E8"/>
    <w:rsid w:val="00064097"/>
    <w:rsid w:val="00066AFD"/>
    <w:rsid w:val="00066B51"/>
    <w:rsid w:val="0007023A"/>
    <w:rsid w:val="00071A9A"/>
    <w:rsid w:val="00072BE6"/>
    <w:rsid w:val="00072EB1"/>
    <w:rsid w:val="00073B40"/>
    <w:rsid w:val="00074130"/>
    <w:rsid w:val="00074A50"/>
    <w:rsid w:val="0007557A"/>
    <w:rsid w:val="00075998"/>
    <w:rsid w:val="000760F3"/>
    <w:rsid w:val="000772FA"/>
    <w:rsid w:val="000820A9"/>
    <w:rsid w:val="00082BBC"/>
    <w:rsid w:val="000839B4"/>
    <w:rsid w:val="000907FB"/>
    <w:rsid w:val="00091F91"/>
    <w:rsid w:val="000928DE"/>
    <w:rsid w:val="00094E0F"/>
    <w:rsid w:val="00097945"/>
    <w:rsid w:val="000A0EBA"/>
    <w:rsid w:val="000A0EF9"/>
    <w:rsid w:val="000A1530"/>
    <w:rsid w:val="000A6633"/>
    <w:rsid w:val="000A6D64"/>
    <w:rsid w:val="000B19C8"/>
    <w:rsid w:val="000B3EC0"/>
    <w:rsid w:val="000B5572"/>
    <w:rsid w:val="000B6D45"/>
    <w:rsid w:val="000C0258"/>
    <w:rsid w:val="000C1AF3"/>
    <w:rsid w:val="000C24A8"/>
    <w:rsid w:val="000C2EA2"/>
    <w:rsid w:val="000C3507"/>
    <w:rsid w:val="000C3731"/>
    <w:rsid w:val="000C38CC"/>
    <w:rsid w:val="000C3D08"/>
    <w:rsid w:val="000C6731"/>
    <w:rsid w:val="000C6D2E"/>
    <w:rsid w:val="000C6DFA"/>
    <w:rsid w:val="000C79D0"/>
    <w:rsid w:val="000D097B"/>
    <w:rsid w:val="000D0E26"/>
    <w:rsid w:val="000D0E4E"/>
    <w:rsid w:val="000D100A"/>
    <w:rsid w:val="000D1377"/>
    <w:rsid w:val="000D2267"/>
    <w:rsid w:val="000D37F7"/>
    <w:rsid w:val="000D5F95"/>
    <w:rsid w:val="000E06F2"/>
    <w:rsid w:val="000E0B07"/>
    <w:rsid w:val="000E0FDB"/>
    <w:rsid w:val="000E1882"/>
    <w:rsid w:val="000E5A8E"/>
    <w:rsid w:val="000E64EC"/>
    <w:rsid w:val="000E6964"/>
    <w:rsid w:val="000F2875"/>
    <w:rsid w:val="000F486F"/>
    <w:rsid w:val="000F4DAE"/>
    <w:rsid w:val="000F5B95"/>
    <w:rsid w:val="000F7805"/>
    <w:rsid w:val="00101B2C"/>
    <w:rsid w:val="00102D2B"/>
    <w:rsid w:val="00102EDE"/>
    <w:rsid w:val="00105E75"/>
    <w:rsid w:val="00111A35"/>
    <w:rsid w:val="001127FA"/>
    <w:rsid w:val="001128E8"/>
    <w:rsid w:val="00115578"/>
    <w:rsid w:val="0011641D"/>
    <w:rsid w:val="0012061B"/>
    <w:rsid w:val="00120D7F"/>
    <w:rsid w:val="00120E92"/>
    <w:rsid w:val="00122550"/>
    <w:rsid w:val="00123C84"/>
    <w:rsid w:val="00124BB6"/>
    <w:rsid w:val="0012582F"/>
    <w:rsid w:val="0012664F"/>
    <w:rsid w:val="00127264"/>
    <w:rsid w:val="001316F8"/>
    <w:rsid w:val="00133251"/>
    <w:rsid w:val="0013376F"/>
    <w:rsid w:val="00133FF9"/>
    <w:rsid w:val="0013470C"/>
    <w:rsid w:val="00136DCE"/>
    <w:rsid w:val="001378DF"/>
    <w:rsid w:val="001428C1"/>
    <w:rsid w:val="00143945"/>
    <w:rsid w:val="00146180"/>
    <w:rsid w:val="00151CFC"/>
    <w:rsid w:val="00152C2C"/>
    <w:rsid w:val="00154D4E"/>
    <w:rsid w:val="0015536F"/>
    <w:rsid w:val="00156083"/>
    <w:rsid w:val="001616B7"/>
    <w:rsid w:val="0016170B"/>
    <w:rsid w:val="001655D4"/>
    <w:rsid w:val="00166D26"/>
    <w:rsid w:val="001770F7"/>
    <w:rsid w:val="0018195E"/>
    <w:rsid w:val="00183B1C"/>
    <w:rsid w:val="00183DAB"/>
    <w:rsid w:val="0018645F"/>
    <w:rsid w:val="001873D3"/>
    <w:rsid w:val="00187C55"/>
    <w:rsid w:val="001922D0"/>
    <w:rsid w:val="00195D17"/>
    <w:rsid w:val="00196993"/>
    <w:rsid w:val="00197BAE"/>
    <w:rsid w:val="001A2081"/>
    <w:rsid w:val="001A24AA"/>
    <w:rsid w:val="001A442E"/>
    <w:rsid w:val="001B1020"/>
    <w:rsid w:val="001B29B4"/>
    <w:rsid w:val="001B2BCD"/>
    <w:rsid w:val="001B40A4"/>
    <w:rsid w:val="001B4AD7"/>
    <w:rsid w:val="001C0699"/>
    <w:rsid w:val="001C0AE1"/>
    <w:rsid w:val="001C4D63"/>
    <w:rsid w:val="001C51B6"/>
    <w:rsid w:val="001D3040"/>
    <w:rsid w:val="001D38FE"/>
    <w:rsid w:val="001D3971"/>
    <w:rsid w:val="001D5219"/>
    <w:rsid w:val="001D7E3E"/>
    <w:rsid w:val="001E21A4"/>
    <w:rsid w:val="001E24B5"/>
    <w:rsid w:val="001E28C9"/>
    <w:rsid w:val="001E2DD7"/>
    <w:rsid w:val="001E38D4"/>
    <w:rsid w:val="001E4516"/>
    <w:rsid w:val="001E554E"/>
    <w:rsid w:val="001E566F"/>
    <w:rsid w:val="001E5B29"/>
    <w:rsid w:val="001E637B"/>
    <w:rsid w:val="001E6A2F"/>
    <w:rsid w:val="001F1DC9"/>
    <w:rsid w:val="001F3A31"/>
    <w:rsid w:val="001F3D4C"/>
    <w:rsid w:val="001F40E0"/>
    <w:rsid w:val="001F4749"/>
    <w:rsid w:val="001F47E7"/>
    <w:rsid w:val="001F5046"/>
    <w:rsid w:val="001F7C58"/>
    <w:rsid w:val="00200D97"/>
    <w:rsid w:val="0020355C"/>
    <w:rsid w:val="002051EC"/>
    <w:rsid w:val="0020553A"/>
    <w:rsid w:val="00205F95"/>
    <w:rsid w:val="00207D32"/>
    <w:rsid w:val="002119AB"/>
    <w:rsid w:val="00211EA4"/>
    <w:rsid w:val="00212C9A"/>
    <w:rsid w:val="00212E32"/>
    <w:rsid w:val="00213AC1"/>
    <w:rsid w:val="00214703"/>
    <w:rsid w:val="002161B9"/>
    <w:rsid w:val="0021645F"/>
    <w:rsid w:val="002174B6"/>
    <w:rsid w:val="00221A86"/>
    <w:rsid w:val="00224C1C"/>
    <w:rsid w:val="002257E4"/>
    <w:rsid w:val="00226935"/>
    <w:rsid w:val="00230B61"/>
    <w:rsid w:val="00230D25"/>
    <w:rsid w:val="00230DFB"/>
    <w:rsid w:val="00231349"/>
    <w:rsid w:val="002361B4"/>
    <w:rsid w:val="00236708"/>
    <w:rsid w:val="002367CE"/>
    <w:rsid w:val="00237F41"/>
    <w:rsid w:val="0024095B"/>
    <w:rsid w:val="00241E5E"/>
    <w:rsid w:val="00242DC4"/>
    <w:rsid w:val="00243035"/>
    <w:rsid w:val="00245B7E"/>
    <w:rsid w:val="00246AC1"/>
    <w:rsid w:val="002534E6"/>
    <w:rsid w:val="00257918"/>
    <w:rsid w:val="00257934"/>
    <w:rsid w:val="00260D44"/>
    <w:rsid w:val="0026186F"/>
    <w:rsid w:val="00266460"/>
    <w:rsid w:val="002671B0"/>
    <w:rsid w:val="00267A05"/>
    <w:rsid w:val="002720EF"/>
    <w:rsid w:val="0027253F"/>
    <w:rsid w:val="002731BC"/>
    <w:rsid w:val="0027395B"/>
    <w:rsid w:val="002753BF"/>
    <w:rsid w:val="00275A56"/>
    <w:rsid w:val="00276711"/>
    <w:rsid w:val="00276E00"/>
    <w:rsid w:val="002771FE"/>
    <w:rsid w:val="00280EAF"/>
    <w:rsid w:val="00281874"/>
    <w:rsid w:val="0028301F"/>
    <w:rsid w:val="00284742"/>
    <w:rsid w:val="00290555"/>
    <w:rsid w:val="00292151"/>
    <w:rsid w:val="002941E3"/>
    <w:rsid w:val="00294A7E"/>
    <w:rsid w:val="00297029"/>
    <w:rsid w:val="002A1447"/>
    <w:rsid w:val="002A17E6"/>
    <w:rsid w:val="002A377E"/>
    <w:rsid w:val="002A6785"/>
    <w:rsid w:val="002A6D74"/>
    <w:rsid w:val="002A74BB"/>
    <w:rsid w:val="002B0032"/>
    <w:rsid w:val="002B24ED"/>
    <w:rsid w:val="002B2CBA"/>
    <w:rsid w:val="002B3003"/>
    <w:rsid w:val="002B3901"/>
    <w:rsid w:val="002B41E4"/>
    <w:rsid w:val="002B42D6"/>
    <w:rsid w:val="002C0409"/>
    <w:rsid w:val="002C06B8"/>
    <w:rsid w:val="002C0AB4"/>
    <w:rsid w:val="002C15DE"/>
    <w:rsid w:val="002C3C9B"/>
    <w:rsid w:val="002C6678"/>
    <w:rsid w:val="002C74C2"/>
    <w:rsid w:val="002D0012"/>
    <w:rsid w:val="002D1FBE"/>
    <w:rsid w:val="002D4811"/>
    <w:rsid w:val="002D7FA8"/>
    <w:rsid w:val="002E06B3"/>
    <w:rsid w:val="002E4336"/>
    <w:rsid w:val="002E51E2"/>
    <w:rsid w:val="002E72BC"/>
    <w:rsid w:val="002E7A05"/>
    <w:rsid w:val="002E7C3F"/>
    <w:rsid w:val="002E7F4F"/>
    <w:rsid w:val="002F073F"/>
    <w:rsid w:val="002F15D8"/>
    <w:rsid w:val="002F2506"/>
    <w:rsid w:val="002F48C9"/>
    <w:rsid w:val="002F588A"/>
    <w:rsid w:val="002F59F8"/>
    <w:rsid w:val="002F6FE3"/>
    <w:rsid w:val="002F7670"/>
    <w:rsid w:val="00301DB2"/>
    <w:rsid w:val="0030212A"/>
    <w:rsid w:val="00302586"/>
    <w:rsid w:val="003030D2"/>
    <w:rsid w:val="00303D4D"/>
    <w:rsid w:val="003044B6"/>
    <w:rsid w:val="003048B3"/>
    <w:rsid w:val="0030492F"/>
    <w:rsid w:val="00307EAE"/>
    <w:rsid w:val="003107DC"/>
    <w:rsid w:val="0031100C"/>
    <w:rsid w:val="0031234A"/>
    <w:rsid w:val="0031745D"/>
    <w:rsid w:val="00320652"/>
    <w:rsid w:val="00320FE3"/>
    <w:rsid w:val="00321505"/>
    <w:rsid w:val="0032326D"/>
    <w:rsid w:val="003239D9"/>
    <w:rsid w:val="00324354"/>
    <w:rsid w:val="003252C7"/>
    <w:rsid w:val="00331E53"/>
    <w:rsid w:val="00331F45"/>
    <w:rsid w:val="0033225B"/>
    <w:rsid w:val="003322F5"/>
    <w:rsid w:val="003326D5"/>
    <w:rsid w:val="00333A46"/>
    <w:rsid w:val="003345C9"/>
    <w:rsid w:val="003355E4"/>
    <w:rsid w:val="003355F9"/>
    <w:rsid w:val="00336343"/>
    <w:rsid w:val="003363BA"/>
    <w:rsid w:val="0033682E"/>
    <w:rsid w:val="00337D5E"/>
    <w:rsid w:val="00340588"/>
    <w:rsid w:val="00340E31"/>
    <w:rsid w:val="003418D4"/>
    <w:rsid w:val="003422A8"/>
    <w:rsid w:val="003428DC"/>
    <w:rsid w:val="00342ADC"/>
    <w:rsid w:val="003439E3"/>
    <w:rsid w:val="00344F45"/>
    <w:rsid w:val="00350151"/>
    <w:rsid w:val="003510BA"/>
    <w:rsid w:val="00351FD1"/>
    <w:rsid w:val="0035217B"/>
    <w:rsid w:val="0035280F"/>
    <w:rsid w:val="003544BD"/>
    <w:rsid w:val="003549E6"/>
    <w:rsid w:val="003561CD"/>
    <w:rsid w:val="0035678E"/>
    <w:rsid w:val="00356906"/>
    <w:rsid w:val="0035708A"/>
    <w:rsid w:val="00357350"/>
    <w:rsid w:val="00360681"/>
    <w:rsid w:val="00360C4D"/>
    <w:rsid w:val="00363AE2"/>
    <w:rsid w:val="00364567"/>
    <w:rsid w:val="00366446"/>
    <w:rsid w:val="00367CCD"/>
    <w:rsid w:val="00371052"/>
    <w:rsid w:val="00373FB2"/>
    <w:rsid w:val="00375FCA"/>
    <w:rsid w:val="00382974"/>
    <w:rsid w:val="00383EC5"/>
    <w:rsid w:val="0038415A"/>
    <w:rsid w:val="003842F6"/>
    <w:rsid w:val="00384BF4"/>
    <w:rsid w:val="00386C89"/>
    <w:rsid w:val="00386DE1"/>
    <w:rsid w:val="00386F9E"/>
    <w:rsid w:val="00387A6D"/>
    <w:rsid w:val="003909EC"/>
    <w:rsid w:val="00390C24"/>
    <w:rsid w:val="003914AE"/>
    <w:rsid w:val="003953CB"/>
    <w:rsid w:val="00395667"/>
    <w:rsid w:val="0039772D"/>
    <w:rsid w:val="003977BA"/>
    <w:rsid w:val="003A08E3"/>
    <w:rsid w:val="003A1282"/>
    <w:rsid w:val="003A3A24"/>
    <w:rsid w:val="003A3A9F"/>
    <w:rsid w:val="003A50A8"/>
    <w:rsid w:val="003A5349"/>
    <w:rsid w:val="003A5C22"/>
    <w:rsid w:val="003A5F2E"/>
    <w:rsid w:val="003A7250"/>
    <w:rsid w:val="003A7A12"/>
    <w:rsid w:val="003B022F"/>
    <w:rsid w:val="003B0FF2"/>
    <w:rsid w:val="003B139B"/>
    <w:rsid w:val="003B1A11"/>
    <w:rsid w:val="003B375D"/>
    <w:rsid w:val="003B48DC"/>
    <w:rsid w:val="003C031B"/>
    <w:rsid w:val="003C18F6"/>
    <w:rsid w:val="003C2D26"/>
    <w:rsid w:val="003C30DD"/>
    <w:rsid w:val="003C3EB0"/>
    <w:rsid w:val="003C7003"/>
    <w:rsid w:val="003D24A0"/>
    <w:rsid w:val="003D7C39"/>
    <w:rsid w:val="003E20B9"/>
    <w:rsid w:val="003E4126"/>
    <w:rsid w:val="003E58C9"/>
    <w:rsid w:val="003E5A1D"/>
    <w:rsid w:val="003E7637"/>
    <w:rsid w:val="003F1CAA"/>
    <w:rsid w:val="003F3528"/>
    <w:rsid w:val="003F48E3"/>
    <w:rsid w:val="003F5674"/>
    <w:rsid w:val="003F6881"/>
    <w:rsid w:val="004003CD"/>
    <w:rsid w:val="00401A8F"/>
    <w:rsid w:val="00402AA7"/>
    <w:rsid w:val="0040321D"/>
    <w:rsid w:val="00404788"/>
    <w:rsid w:val="00406DD3"/>
    <w:rsid w:val="004104D7"/>
    <w:rsid w:val="00412A5A"/>
    <w:rsid w:val="00413ECE"/>
    <w:rsid w:val="0042121C"/>
    <w:rsid w:val="0042434B"/>
    <w:rsid w:val="004303D0"/>
    <w:rsid w:val="004309DA"/>
    <w:rsid w:val="00432714"/>
    <w:rsid w:val="00434EC6"/>
    <w:rsid w:val="00435466"/>
    <w:rsid w:val="00440BE0"/>
    <w:rsid w:val="00440C7A"/>
    <w:rsid w:val="004433B8"/>
    <w:rsid w:val="00444844"/>
    <w:rsid w:val="004458CD"/>
    <w:rsid w:val="00445C17"/>
    <w:rsid w:val="00451AA8"/>
    <w:rsid w:val="00451AB8"/>
    <w:rsid w:val="0045248E"/>
    <w:rsid w:val="00452AEF"/>
    <w:rsid w:val="00455D39"/>
    <w:rsid w:val="00456040"/>
    <w:rsid w:val="0045750D"/>
    <w:rsid w:val="004604E1"/>
    <w:rsid w:val="004620BA"/>
    <w:rsid w:val="004635C1"/>
    <w:rsid w:val="00464BF5"/>
    <w:rsid w:val="00470B3B"/>
    <w:rsid w:val="004745C3"/>
    <w:rsid w:val="00476213"/>
    <w:rsid w:val="004771D5"/>
    <w:rsid w:val="00477C4F"/>
    <w:rsid w:val="00477EA0"/>
    <w:rsid w:val="004800C2"/>
    <w:rsid w:val="00481E73"/>
    <w:rsid w:val="00482AAF"/>
    <w:rsid w:val="00483E50"/>
    <w:rsid w:val="00485516"/>
    <w:rsid w:val="004874B3"/>
    <w:rsid w:val="00490F13"/>
    <w:rsid w:val="004912CD"/>
    <w:rsid w:val="00492935"/>
    <w:rsid w:val="00493C42"/>
    <w:rsid w:val="004951CA"/>
    <w:rsid w:val="004A09C1"/>
    <w:rsid w:val="004A2B14"/>
    <w:rsid w:val="004A4AE9"/>
    <w:rsid w:val="004A752F"/>
    <w:rsid w:val="004B24F8"/>
    <w:rsid w:val="004B4112"/>
    <w:rsid w:val="004B7B43"/>
    <w:rsid w:val="004C0D21"/>
    <w:rsid w:val="004C1AA5"/>
    <w:rsid w:val="004C3A8E"/>
    <w:rsid w:val="004C494E"/>
    <w:rsid w:val="004C54AF"/>
    <w:rsid w:val="004C570B"/>
    <w:rsid w:val="004C57B5"/>
    <w:rsid w:val="004C6C45"/>
    <w:rsid w:val="004C6E4D"/>
    <w:rsid w:val="004C75A9"/>
    <w:rsid w:val="004C7EC1"/>
    <w:rsid w:val="004D12F1"/>
    <w:rsid w:val="004D28E7"/>
    <w:rsid w:val="004D3D63"/>
    <w:rsid w:val="004D3F64"/>
    <w:rsid w:val="004D43C2"/>
    <w:rsid w:val="004D4FD6"/>
    <w:rsid w:val="004E0120"/>
    <w:rsid w:val="004E2A22"/>
    <w:rsid w:val="004E2D2E"/>
    <w:rsid w:val="004E57BB"/>
    <w:rsid w:val="004E7708"/>
    <w:rsid w:val="004F00A8"/>
    <w:rsid w:val="004F2D4A"/>
    <w:rsid w:val="004F44E4"/>
    <w:rsid w:val="004F61CB"/>
    <w:rsid w:val="004F7A37"/>
    <w:rsid w:val="00500F0F"/>
    <w:rsid w:val="00504C52"/>
    <w:rsid w:val="0050725D"/>
    <w:rsid w:val="005134DF"/>
    <w:rsid w:val="00513578"/>
    <w:rsid w:val="0051485E"/>
    <w:rsid w:val="00520297"/>
    <w:rsid w:val="00520B6E"/>
    <w:rsid w:val="00521024"/>
    <w:rsid w:val="00522D22"/>
    <w:rsid w:val="0052338C"/>
    <w:rsid w:val="00523E03"/>
    <w:rsid w:val="00524329"/>
    <w:rsid w:val="00525CD0"/>
    <w:rsid w:val="005330A7"/>
    <w:rsid w:val="005348C5"/>
    <w:rsid w:val="00537677"/>
    <w:rsid w:val="00537E10"/>
    <w:rsid w:val="00540EF8"/>
    <w:rsid w:val="00541172"/>
    <w:rsid w:val="00543A88"/>
    <w:rsid w:val="005440AF"/>
    <w:rsid w:val="005444D9"/>
    <w:rsid w:val="00546B33"/>
    <w:rsid w:val="0055081E"/>
    <w:rsid w:val="00550E8F"/>
    <w:rsid w:val="00550F35"/>
    <w:rsid w:val="00554C50"/>
    <w:rsid w:val="00557B93"/>
    <w:rsid w:val="005603D6"/>
    <w:rsid w:val="0056066D"/>
    <w:rsid w:val="00560FA6"/>
    <w:rsid w:val="0056212E"/>
    <w:rsid w:val="00563DAF"/>
    <w:rsid w:val="00565512"/>
    <w:rsid w:val="005678E4"/>
    <w:rsid w:val="0057040F"/>
    <w:rsid w:val="00571CC4"/>
    <w:rsid w:val="00571F37"/>
    <w:rsid w:val="0057211F"/>
    <w:rsid w:val="00572FC5"/>
    <w:rsid w:val="0057328E"/>
    <w:rsid w:val="0057417F"/>
    <w:rsid w:val="005814B5"/>
    <w:rsid w:val="00582E72"/>
    <w:rsid w:val="005861E8"/>
    <w:rsid w:val="00586E8C"/>
    <w:rsid w:val="0058765C"/>
    <w:rsid w:val="00590415"/>
    <w:rsid w:val="0059108E"/>
    <w:rsid w:val="00591792"/>
    <w:rsid w:val="0059274B"/>
    <w:rsid w:val="005931F8"/>
    <w:rsid w:val="0059454C"/>
    <w:rsid w:val="00595470"/>
    <w:rsid w:val="00596853"/>
    <w:rsid w:val="00596989"/>
    <w:rsid w:val="00597544"/>
    <w:rsid w:val="005A22DA"/>
    <w:rsid w:val="005A2F4F"/>
    <w:rsid w:val="005A3B46"/>
    <w:rsid w:val="005A3E37"/>
    <w:rsid w:val="005A43E2"/>
    <w:rsid w:val="005A56A3"/>
    <w:rsid w:val="005A7013"/>
    <w:rsid w:val="005A7858"/>
    <w:rsid w:val="005B01FC"/>
    <w:rsid w:val="005B0EDB"/>
    <w:rsid w:val="005B0F0F"/>
    <w:rsid w:val="005B4332"/>
    <w:rsid w:val="005B447E"/>
    <w:rsid w:val="005B4ADD"/>
    <w:rsid w:val="005B5865"/>
    <w:rsid w:val="005B5AE7"/>
    <w:rsid w:val="005C1803"/>
    <w:rsid w:val="005C4831"/>
    <w:rsid w:val="005C4AC0"/>
    <w:rsid w:val="005C5565"/>
    <w:rsid w:val="005C6E96"/>
    <w:rsid w:val="005C7169"/>
    <w:rsid w:val="005D205E"/>
    <w:rsid w:val="005D356A"/>
    <w:rsid w:val="005D3F0D"/>
    <w:rsid w:val="005D547B"/>
    <w:rsid w:val="005D67D1"/>
    <w:rsid w:val="005E0C15"/>
    <w:rsid w:val="005F131F"/>
    <w:rsid w:val="005F4523"/>
    <w:rsid w:val="005F6673"/>
    <w:rsid w:val="00601754"/>
    <w:rsid w:val="006051B5"/>
    <w:rsid w:val="006064AA"/>
    <w:rsid w:val="00606A3E"/>
    <w:rsid w:val="00610A19"/>
    <w:rsid w:val="00611F04"/>
    <w:rsid w:val="00614B78"/>
    <w:rsid w:val="00614C4B"/>
    <w:rsid w:val="00615CF0"/>
    <w:rsid w:val="006168BB"/>
    <w:rsid w:val="0061698A"/>
    <w:rsid w:val="0062022E"/>
    <w:rsid w:val="00620A9E"/>
    <w:rsid w:val="006237F6"/>
    <w:rsid w:val="0062395F"/>
    <w:rsid w:val="0062558A"/>
    <w:rsid w:val="00626B88"/>
    <w:rsid w:val="0062773F"/>
    <w:rsid w:val="00627F11"/>
    <w:rsid w:val="006303E1"/>
    <w:rsid w:val="00631ED3"/>
    <w:rsid w:val="00631FED"/>
    <w:rsid w:val="00633EBD"/>
    <w:rsid w:val="00634739"/>
    <w:rsid w:val="006363BD"/>
    <w:rsid w:val="006376BD"/>
    <w:rsid w:val="006409A3"/>
    <w:rsid w:val="00640DCF"/>
    <w:rsid w:val="00642564"/>
    <w:rsid w:val="00643122"/>
    <w:rsid w:val="00643EED"/>
    <w:rsid w:val="00643FC1"/>
    <w:rsid w:val="00644B7A"/>
    <w:rsid w:val="006461E2"/>
    <w:rsid w:val="00647BD7"/>
    <w:rsid w:val="00647D26"/>
    <w:rsid w:val="006519B3"/>
    <w:rsid w:val="006522FA"/>
    <w:rsid w:val="00655672"/>
    <w:rsid w:val="0065591F"/>
    <w:rsid w:val="00656F27"/>
    <w:rsid w:val="0065759E"/>
    <w:rsid w:val="0066211C"/>
    <w:rsid w:val="00663B58"/>
    <w:rsid w:val="00665246"/>
    <w:rsid w:val="00665AD1"/>
    <w:rsid w:val="00666273"/>
    <w:rsid w:val="00666E69"/>
    <w:rsid w:val="00670D52"/>
    <w:rsid w:val="00672B86"/>
    <w:rsid w:val="006741B9"/>
    <w:rsid w:val="00675BDB"/>
    <w:rsid w:val="00675C29"/>
    <w:rsid w:val="0067626C"/>
    <w:rsid w:val="00680460"/>
    <w:rsid w:val="00681AC4"/>
    <w:rsid w:val="00681B08"/>
    <w:rsid w:val="00681F31"/>
    <w:rsid w:val="00683F7F"/>
    <w:rsid w:val="00685446"/>
    <w:rsid w:val="00685AC4"/>
    <w:rsid w:val="00685B9D"/>
    <w:rsid w:val="0068607A"/>
    <w:rsid w:val="006860E7"/>
    <w:rsid w:val="00686EB2"/>
    <w:rsid w:val="006926E3"/>
    <w:rsid w:val="00693857"/>
    <w:rsid w:val="00696075"/>
    <w:rsid w:val="006961BE"/>
    <w:rsid w:val="0069724F"/>
    <w:rsid w:val="006977EC"/>
    <w:rsid w:val="006A07F6"/>
    <w:rsid w:val="006A0F87"/>
    <w:rsid w:val="006A156B"/>
    <w:rsid w:val="006A3011"/>
    <w:rsid w:val="006A3206"/>
    <w:rsid w:val="006A3218"/>
    <w:rsid w:val="006A4419"/>
    <w:rsid w:val="006A507B"/>
    <w:rsid w:val="006A50DF"/>
    <w:rsid w:val="006B1157"/>
    <w:rsid w:val="006B269D"/>
    <w:rsid w:val="006B4011"/>
    <w:rsid w:val="006B41C5"/>
    <w:rsid w:val="006B4321"/>
    <w:rsid w:val="006B558C"/>
    <w:rsid w:val="006B5D8A"/>
    <w:rsid w:val="006C096D"/>
    <w:rsid w:val="006C1115"/>
    <w:rsid w:val="006C1B8A"/>
    <w:rsid w:val="006C2534"/>
    <w:rsid w:val="006C43B1"/>
    <w:rsid w:val="006C455F"/>
    <w:rsid w:val="006C4718"/>
    <w:rsid w:val="006C56DC"/>
    <w:rsid w:val="006D02AB"/>
    <w:rsid w:val="006D2005"/>
    <w:rsid w:val="006D2EA9"/>
    <w:rsid w:val="006D2F47"/>
    <w:rsid w:val="006D389F"/>
    <w:rsid w:val="006D5156"/>
    <w:rsid w:val="006D726B"/>
    <w:rsid w:val="006D76AC"/>
    <w:rsid w:val="006D7A83"/>
    <w:rsid w:val="006D7B11"/>
    <w:rsid w:val="006D7DDD"/>
    <w:rsid w:val="006E183E"/>
    <w:rsid w:val="006E19FB"/>
    <w:rsid w:val="006E3BA1"/>
    <w:rsid w:val="006E437E"/>
    <w:rsid w:val="006E44B0"/>
    <w:rsid w:val="006E4B7B"/>
    <w:rsid w:val="006E58CA"/>
    <w:rsid w:val="006F1591"/>
    <w:rsid w:val="007009EB"/>
    <w:rsid w:val="00700FC8"/>
    <w:rsid w:val="00702ABA"/>
    <w:rsid w:val="00704B11"/>
    <w:rsid w:val="00705018"/>
    <w:rsid w:val="00705292"/>
    <w:rsid w:val="0070567B"/>
    <w:rsid w:val="007062F2"/>
    <w:rsid w:val="00706B1F"/>
    <w:rsid w:val="00706D88"/>
    <w:rsid w:val="0070720F"/>
    <w:rsid w:val="0071035C"/>
    <w:rsid w:val="00710742"/>
    <w:rsid w:val="00710BEB"/>
    <w:rsid w:val="007157A5"/>
    <w:rsid w:val="00717287"/>
    <w:rsid w:val="00721602"/>
    <w:rsid w:val="00723670"/>
    <w:rsid w:val="00724031"/>
    <w:rsid w:val="0072504A"/>
    <w:rsid w:val="00725BB1"/>
    <w:rsid w:val="0072617F"/>
    <w:rsid w:val="007273CC"/>
    <w:rsid w:val="007276F4"/>
    <w:rsid w:val="007312DF"/>
    <w:rsid w:val="007332ED"/>
    <w:rsid w:val="00734C31"/>
    <w:rsid w:val="007357C5"/>
    <w:rsid w:val="00735B9F"/>
    <w:rsid w:val="00735BAC"/>
    <w:rsid w:val="00736051"/>
    <w:rsid w:val="007424E0"/>
    <w:rsid w:val="0074296C"/>
    <w:rsid w:val="00742B69"/>
    <w:rsid w:val="00744A0C"/>
    <w:rsid w:val="0074537F"/>
    <w:rsid w:val="00745EEE"/>
    <w:rsid w:val="007472A5"/>
    <w:rsid w:val="00747C8B"/>
    <w:rsid w:val="00750F40"/>
    <w:rsid w:val="00752F04"/>
    <w:rsid w:val="00754A92"/>
    <w:rsid w:val="00755FB6"/>
    <w:rsid w:val="00756D80"/>
    <w:rsid w:val="00760741"/>
    <w:rsid w:val="007607DF"/>
    <w:rsid w:val="00760D0A"/>
    <w:rsid w:val="00761690"/>
    <w:rsid w:val="00761A4E"/>
    <w:rsid w:val="0076241A"/>
    <w:rsid w:val="00763364"/>
    <w:rsid w:val="0076373E"/>
    <w:rsid w:val="007670DE"/>
    <w:rsid w:val="00771712"/>
    <w:rsid w:val="00776471"/>
    <w:rsid w:val="00780283"/>
    <w:rsid w:val="007811C4"/>
    <w:rsid w:val="00783256"/>
    <w:rsid w:val="0078424E"/>
    <w:rsid w:val="00784333"/>
    <w:rsid w:val="007865C9"/>
    <w:rsid w:val="007872D4"/>
    <w:rsid w:val="00790300"/>
    <w:rsid w:val="007903FF"/>
    <w:rsid w:val="0079139A"/>
    <w:rsid w:val="00791670"/>
    <w:rsid w:val="007924FD"/>
    <w:rsid w:val="00792F23"/>
    <w:rsid w:val="007A0061"/>
    <w:rsid w:val="007A131F"/>
    <w:rsid w:val="007A1637"/>
    <w:rsid w:val="007A237B"/>
    <w:rsid w:val="007A28B7"/>
    <w:rsid w:val="007B3A9B"/>
    <w:rsid w:val="007B7193"/>
    <w:rsid w:val="007C0175"/>
    <w:rsid w:val="007C2EF8"/>
    <w:rsid w:val="007C2F07"/>
    <w:rsid w:val="007C2F55"/>
    <w:rsid w:val="007C606C"/>
    <w:rsid w:val="007C6E01"/>
    <w:rsid w:val="007C70E8"/>
    <w:rsid w:val="007D3CAA"/>
    <w:rsid w:val="007D56F2"/>
    <w:rsid w:val="007D6AF4"/>
    <w:rsid w:val="007D7D87"/>
    <w:rsid w:val="007E0746"/>
    <w:rsid w:val="007E0FF8"/>
    <w:rsid w:val="007E2B18"/>
    <w:rsid w:val="007E2C83"/>
    <w:rsid w:val="007E473A"/>
    <w:rsid w:val="007E5FE7"/>
    <w:rsid w:val="007E7A4D"/>
    <w:rsid w:val="007F0DA9"/>
    <w:rsid w:val="007F2320"/>
    <w:rsid w:val="007F270A"/>
    <w:rsid w:val="007F2FF9"/>
    <w:rsid w:val="007F403F"/>
    <w:rsid w:val="007F4424"/>
    <w:rsid w:val="007F582B"/>
    <w:rsid w:val="007F6FD7"/>
    <w:rsid w:val="00800703"/>
    <w:rsid w:val="008018B9"/>
    <w:rsid w:val="00801B87"/>
    <w:rsid w:val="0080246D"/>
    <w:rsid w:val="0080712D"/>
    <w:rsid w:val="00814BE8"/>
    <w:rsid w:val="00814CEC"/>
    <w:rsid w:val="00816993"/>
    <w:rsid w:val="00817734"/>
    <w:rsid w:val="008209FF"/>
    <w:rsid w:val="00820DBD"/>
    <w:rsid w:val="00821635"/>
    <w:rsid w:val="00821665"/>
    <w:rsid w:val="00823BF8"/>
    <w:rsid w:val="008245D9"/>
    <w:rsid w:val="0082466E"/>
    <w:rsid w:val="00826660"/>
    <w:rsid w:val="00826BA9"/>
    <w:rsid w:val="00827BB3"/>
    <w:rsid w:val="00831330"/>
    <w:rsid w:val="008319BC"/>
    <w:rsid w:val="00833746"/>
    <w:rsid w:val="00833FC9"/>
    <w:rsid w:val="00836926"/>
    <w:rsid w:val="008377C2"/>
    <w:rsid w:val="00837FF9"/>
    <w:rsid w:val="00844110"/>
    <w:rsid w:val="008452E3"/>
    <w:rsid w:val="00845414"/>
    <w:rsid w:val="00846228"/>
    <w:rsid w:val="00847273"/>
    <w:rsid w:val="00850D0B"/>
    <w:rsid w:val="00850D8B"/>
    <w:rsid w:val="008519DC"/>
    <w:rsid w:val="00852866"/>
    <w:rsid w:val="00852A2F"/>
    <w:rsid w:val="00853858"/>
    <w:rsid w:val="00854852"/>
    <w:rsid w:val="008554A7"/>
    <w:rsid w:val="00855AE5"/>
    <w:rsid w:val="00855AE7"/>
    <w:rsid w:val="00855B1F"/>
    <w:rsid w:val="00856D4D"/>
    <w:rsid w:val="00856FEC"/>
    <w:rsid w:val="00857ADA"/>
    <w:rsid w:val="00860F10"/>
    <w:rsid w:val="00861E84"/>
    <w:rsid w:val="008629B7"/>
    <w:rsid w:val="00864AC1"/>
    <w:rsid w:val="00865682"/>
    <w:rsid w:val="00870943"/>
    <w:rsid w:val="00871611"/>
    <w:rsid w:val="00871EEA"/>
    <w:rsid w:val="00871FC5"/>
    <w:rsid w:val="008746F8"/>
    <w:rsid w:val="00876737"/>
    <w:rsid w:val="00876D71"/>
    <w:rsid w:val="008770FC"/>
    <w:rsid w:val="0088055A"/>
    <w:rsid w:val="00882C91"/>
    <w:rsid w:val="00883075"/>
    <w:rsid w:val="00885F11"/>
    <w:rsid w:val="00886402"/>
    <w:rsid w:val="0088746B"/>
    <w:rsid w:val="00891300"/>
    <w:rsid w:val="00891B0C"/>
    <w:rsid w:val="008942D1"/>
    <w:rsid w:val="008A27CE"/>
    <w:rsid w:val="008A2E7D"/>
    <w:rsid w:val="008A3502"/>
    <w:rsid w:val="008A3939"/>
    <w:rsid w:val="008A3C9C"/>
    <w:rsid w:val="008A40F2"/>
    <w:rsid w:val="008A4E7C"/>
    <w:rsid w:val="008A79E2"/>
    <w:rsid w:val="008A7DF1"/>
    <w:rsid w:val="008B007E"/>
    <w:rsid w:val="008B2FB7"/>
    <w:rsid w:val="008B3E0D"/>
    <w:rsid w:val="008B478A"/>
    <w:rsid w:val="008B535A"/>
    <w:rsid w:val="008C65EB"/>
    <w:rsid w:val="008C6AB0"/>
    <w:rsid w:val="008C7D50"/>
    <w:rsid w:val="008D112D"/>
    <w:rsid w:val="008D2020"/>
    <w:rsid w:val="008D38E9"/>
    <w:rsid w:val="008D42BB"/>
    <w:rsid w:val="008D56CE"/>
    <w:rsid w:val="008D597E"/>
    <w:rsid w:val="008D6987"/>
    <w:rsid w:val="008D747E"/>
    <w:rsid w:val="008E3920"/>
    <w:rsid w:val="008E5FF2"/>
    <w:rsid w:val="008E61DC"/>
    <w:rsid w:val="008E66E9"/>
    <w:rsid w:val="008E7ED5"/>
    <w:rsid w:val="008F0F2C"/>
    <w:rsid w:val="008F35BC"/>
    <w:rsid w:val="008F3C0C"/>
    <w:rsid w:val="008F4BDF"/>
    <w:rsid w:val="008F5326"/>
    <w:rsid w:val="008F6894"/>
    <w:rsid w:val="008F6CEB"/>
    <w:rsid w:val="009008D3"/>
    <w:rsid w:val="00907464"/>
    <w:rsid w:val="00912208"/>
    <w:rsid w:val="009146E3"/>
    <w:rsid w:val="00914AFA"/>
    <w:rsid w:val="0091518D"/>
    <w:rsid w:val="00917B6B"/>
    <w:rsid w:val="009200DC"/>
    <w:rsid w:val="0092337C"/>
    <w:rsid w:val="0092432D"/>
    <w:rsid w:val="00926B58"/>
    <w:rsid w:val="00926CE5"/>
    <w:rsid w:val="009318C0"/>
    <w:rsid w:val="00932A82"/>
    <w:rsid w:val="00932B84"/>
    <w:rsid w:val="00933A1D"/>
    <w:rsid w:val="0093472C"/>
    <w:rsid w:val="00935EBC"/>
    <w:rsid w:val="00936326"/>
    <w:rsid w:val="00936D60"/>
    <w:rsid w:val="009370A3"/>
    <w:rsid w:val="009411A7"/>
    <w:rsid w:val="00942267"/>
    <w:rsid w:val="009437A8"/>
    <w:rsid w:val="00945632"/>
    <w:rsid w:val="0094563B"/>
    <w:rsid w:val="00951530"/>
    <w:rsid w:val="00953100"/>
    <w:rsid w:val="0095469F"/>
    <w:rsid w:val="00956A90"/>
    <w:rsid w:val="0096009D"/>
    <w:rsid w:val="0096138E"/>
    <w:rsid w:val="009617E0"/>
    <w:rsid w:val="00963BB8"/>
    <w:rsid w:val="0096603C"/>
    <w:rsid w:val="00966691"/>
    <w:rsid w:val="00966C42"/>
    <w:rsid w:val="00970CDC"/>
    <w:rsid w:val="00971A3A"/>
    <w:rsid w:val="00972D89"/>
    <w:rsid w:val="00973507"/>
    <w:rsid w:val="009765E2"/>
    <w:rsid w:val="009766C0"/>
    <w:rsid w:val="009807C8"/>
    <w:rsid w:val="00980DFE"/>
    <w:rsid w:val="0098103E"/>
    <w:rsid w:val="009817B1"/>
    <w:rsid w:val="00981D64"/>
    <w:rsid w:val="00982894"/>
    <w:rsid w:val="0098395D"/>
    <w:rsid w:val="0098672B"/>
    <w:rsid w:val="00987809"/>
    <w:rsid w:val="00987A92"/>
    <w:rsid w:val="00991893"/>
    <w:rsid w:val="00995688"/>
    <w:rsid w:val="00995F25"/>
    <w:rsid w:val="009973C2"/>
    <w:rsid w:val="00997C79"/>
    <w:rsid w:val="00997F27"/>
    <w:rsid w:val="009A17EB"/>
    <w:rsid w:val="009A210D"/>
    <w:rsid w:val="009A2285"/>
    <w:rsid w:val="009A42CD"/>
    <w:rsid w:val="009A460D"/>
    <w:rsid w:val="009A5145"/>
    <w:rsid w:val="009A5EE9"/>
    <w:rsid w:val="009A7CDA"/>
    <w:rsid w:val="009B011A"/>
    <w:rsid w:val="009B030D"/>
    <w:rsid w:val="009B23C9"/>
    <w:rsid w:val="009B2B3D"/>
    <w:rsid w:val="009B4068"/>
    <w:rsid w:val="009B4370"/>
    <w:rsid w:val="009B6508"/>
    <w:rsid w:val="009C5383"/>
    <w:rsid w:val="009C6724"/>
    <w:rsid w:val="009C67EE"/>
    <w:rsid w:val="009D029C"/>
    <w:rsid w:val="009D129D"/>
    <w:rsid w:val="009D1548"/>
    <w:rsid w:val="009D3328"/>
    <w:rsid w:val="009D3B15"/>
    <w:rsid w:val="009D4E65"/>
    <w:rsid w:val="009D6885"/>
    <w:rsid w:val="009E1F5B"/>
    <w:rsid w:val="009E2F49"/>
    <w:rsid w:val="009E5478"/>
    <w:rsid w:val="009E6E30"/>
    <w:rsid w:val="009F2F46"/>
    <w:rsid w:val="009F51E0"/>
    <w:rsid w:val="009F5A17"/>
    <w:rsid w:val="009F5C6D"/>
    <w:rsid w:val="009F5F42"/>
    <w:rsid w:val="009F6942"/>
    <w:rsid w:val="009F6E5F"/>
    <w:rsid w:val="00A0058E"/>
    <w:rsid w:val="00A00B44"/>
    <w:rsid w:val="00A017CB"/>
    <w:rsid w:val="00A10398"/>
    <w:rsid w:val="00A1103C"/>
    <w:rsid w:val="00A11577"/>
    <w:rsid w:val="00A1249E"/>
    <w:rsid w:val="00A126FE"/>
    <w:rsid w:val="00A12B41"/>
    <w:rsid w:val="00A14687"/>
    <w:rsid w:val="00A15722"/>
    <w:rsid w:val="00A20EAC"/>
    <w:rsid w:val="00A23922"/>
    <w:rsid w:val="00A24A6F"/>
    <w:rsid w:val="00A25682"/>
    <w:rsid w:val="00A2776D"/>
    <w:rsid w:val="00A33138"/>
    <w:rsid w:val="00A3381F"/>
    <w:rsid w:val="00A35F9D"/>
    <w:rsid w:val="00A3691C"/>
    <w:rsid w:val="00A3780E"/>
    <w:rsid w:val="00A37D98"/>
    <w:rsid w:val="00A40195"/>
    <w:rsid w:val="00A40B10"/>
    <w:rsid w:val="00A40DE2"/>
    <w:rsid w:val="00A423A5"/>
    <w:rsid w:val="00A42E31"/>
    <w:rsid w:val="00A4466B"/>
    <w:rsid w:val="00A4573F"/>
    <w:rsid w:val="00A45DDF"/>
    <w:rsid w:val="00A476E7"/>
    <w:rsid w:val="00A47B94"/>
    <w:rsid w:val="00A56B34"/>
    <w:rsid w:val="00A56F84"/>
    <w:rsid w:val="00A60C51"/>
    <w:rsid w:val="00A61C9B"/>
    <w:rsid w:val="00A650E5"/>
    <w:rsid w:val="00A65689"/>
    <w:rsid w:val="00A66CD7"/>
    <w:rsid w:val="00A67D11"/>
    <w:rsid w:val="00A70AD1"/>
    <w:rsid w:val="00A70C0B"/>
    <w:rsid w:val="00A72342"/>
    <w:rsid w:val="00A72DF4"/>
    <w:rsid w:val="00A7564F"/>
    <w:rsid w:val="00A759CC"/>
    <w:rsid w:val="00A77BA1"/>
    <w:rsid w:val="00A77FB9"/>
    <w:rsid w:val="00A816B4"/>
    <w:rsid w:val="00A84F4D"/>
    <w:rsid w:val="00A85A0F"/>
    <w:rsid w:val="00A8616F"/>
    <w:rsid w:val="00A87500"/>
    <w:rsid w:val="00A8772D"/>
    <w:rsid w:val="00A90015"/>
    <w:rsid w:val="00A90207"/>
    <w:rsid w:val="00A903A8"/>
    <w:rsid w:val="00A91EA1"/>
    <w:rsid w:val="00A958FD"/>
    <w:rsid w:val="00A95F9C"/>
    <w:rsid w:val="00A96528"/>
    <w:rsid w:val="00AA0342"/>
    <w:rsid w:val="00AA4A5A"/>
    <w:rsid w:val="00AB05B5"/>
    <w:rsid w:val="00AB0CE3"/>
    <w:rsid w:val="00AB3A17"/>
    <w:rsid w:val="00AB455F"/>
    <w:rsid w:val="00AB7D0E"/>
    <w:rsid w:val="00AC10FE"/>
    <w:rsid w:val="00AC239B"/>
    <w:rsid w:val="00AC2482"/>
    <w:rsid w:val="00AC278E"/>
    <w:rsid w:val="00AC295C"/>
    <w:rsid w:val="00AC46BC"/>
    <w:rsid w:val="00AC5607"/>
    <w:rsid w:val="00AC56F6"/>
    <w:rsid w:val="00AC685D"/>
    <w:rsid w:val="00AC6CAA"/>
    <w:rsid w:val="00AC7727"/>
    <w:rsid w:val="00AD0281"/>
    <w:rsid w:val="00AD0928"/>
    <w:rsid w:val="00AD0D9D"/>
    <w:rsid w:val="00AD0FD2"/>
    <w:rsid w:val="00AD32A0"/>
    <w:rsid w:val="00AD4ECA"/>
    <w:rsid w:val="00AD597B"/>
    <w:rsid w:val="00AD7A0A"/>
    <w:rsid w:val="00AE0FCB"/>
    <w:rsid w:val="00AE12B8"/>
    <w:rsid w:val="00AE15CA"/>
    <w:rsid w:val="00AE1B6A"/>
    <w:rsid w:val="00AE1EF2"/>
    <w:rsid w:val="00AE3359"/>
    <w:rsid w:val="00AE3B86"/>
    <w:rsid w:val="00AE3D58"/>
    <w:rsid w:val="00AE5DCE"/>
    <w:rsid w:val="00AE6F45"/>
    <w:rsid w:val="00AE6F72"/>
    <w:rsid w:val="00AE7C23"/>
    <w:rsid w:val="00AF1BA5"/>
    <w:rsid w:val="00AF2677"/>
    <w:rsid w:val="00AF2E6F"/>
    <w:rsid w:val="00AF34C3"/>
    <w:rsid w:val="00AF708E"/>
    <w:rsid w:val="00AF71A0"/>
    <w:rsid w:val="00AF77D2"/>
    <w:rsid w:val="00B0153C"/>
    <w:rsid w:val="00B02AC0"/>
    <w:rsid w:val="00B05B62"/>
    <w:rsid w:val="00B10864"/>
    <w:rsid w:val="00B11066"/>
    <w:rsid w:val="00B1138A"/>
    <w:rsid w:val="00B11B19"/>
    <w:rsid w:val="00B12F4F"/>
    <w:rsid w:val="00B14D48"/>
    <w:rsid w:val="00B14EED"/>
    <w:rsid w:val="00B17139"/>
    <w:rsid w:val="00B17641"/>
    <w:rsid w:val="00B176BA"/>
    <w:rsid w:val="00B176CD"/>
    <w:rsid w:val="00B2174F"/>
    <w:rsid w:val="00B21A83"/>
    <w:rsid w:val="00B2281F"/>
    <w:rsid w:val="00B231CA"/>
    <w:rsid w:val="00B26F09"/>
    <w:rsid w:val="00B27ED0"/>
    <w:rsid w:val="00B3340F"/>
    <w:rsid w:val="00B33A33"/>
    <w:rsid w:val="00B344E1"/>
    <w:rsid w:val="00B34922"/>
    <w:rsid w:val="00B34A6F"/>
    <w:rsid w:val="00B3582E"/>
    <w:rsid w:val="00B37821"/>
    <w:rsid w:val="00B37CC4"/>
    <w:rsid w:val="00B401E9"/>
    <w:rsid w:val="00B40833"/>
    <w:rsid w:val="00B463CC"/>
    <w:rsid w:val="00B4676C"/>
    <w:rsid w:val="00B474C8"/>
    <w:rsid w:val="00B503CF"/>
    <w:rsid w:val="00B561EF"/>
    <w:rsid w:val="00B56232"/>
    <w:rsid w:val="00B564F0"/>
    <w:rsid w:val="00B56D64"/>
    <w:rsid w:val="00B576ED"/>
    <w:rsid w:val="00B57992"/>
    <w:rsid w:val="00B616B5"/>
    <w:rsid w:val="00B618B6"/>
    <w:rsid w:val="00B703A7"/>
    <w:rsid w:val="00B71A78"/>
    <w:rsid w:val="00B72A00"/>
    <w:rsid w:val="00B733F5"/>
    <w:rsid w:val="00B753EB"/>
    <w:rsid w:val="00B75FB7"/>
    <w:rsid w:val="00B7621A"/>
    <w:rsid w:val="00B77359"/>
    <w:rsid w:val="00B778B3"/>
    <w:rsid w:val="00B80988"/>
    <w:rsid w:val="00B81778"/>
    <w:rsid w:val="00B82446"/>
    <w:rsid w:val="00B82791"/>
    <w:rsid w:val="00B827F6"/>
    <w:rsid w:val="00B8284F"/>
    <w:rsid w:val="00B83F88"/>
    <w:rsid w:val="00B86829"/>
    <w:rsid w:val="00B870AC"/>
    <w:rsid w:val="00B91D4B"/>
    <w:rsid w:val="00B9244F"/>
    <w:rsid w:val="00B92869"/>
    <w:rsid w:val="00B93511"/>
    <w:rsid w:val="00B942D5"/>
    <w:rsid w:val="00B97DDE"/>
    <w:rsid w:val="00BA3F5D"/>
    <w:rsid w:val="00BA4032"/>
    <w:rsid w:val="00BA7347"/>
    <w:rsid w:val="00BA7425"/>
    <w:rsid w:val="00BB20F4"/>
    <w:rsid w:val="00BB4947"/>
    <w:rsid w:val="00BB585C"/>
    <w:rsid w:val="00BC1A8E"/>
    <w:rsid w:val="00BC234E"/>
    <w:rsid w:val="00BC2C21"/>
    <w:rsid w:val="00BC3018"/>
    <w:rsid w:val="00BC3A52"/>
    <w:rsid w:val="00BC4D8C"/>
    <w:rsid w:val="00BD11B2"/>
    <w:rsid w:val="00BD3701"/>
    <w:rsid w:val="00BD3F43"/>
    <w:rsid w:val="00BE108F"/>
    <w:rsid w:val="00BE2227"/>
    <w:rsid w:val="00BE2895"/>
    <w:rsid w:val="00BE3290"/>
    <w:rsid w:val="00BE3AC8"/>
    <w:rsid w:val="00BE411F"/>
    <w:rsid w:val="00BE4CB2"/>
    <w:rsid w:val="00BE554E"/>
    <w:rsid w:val="00BE5A44"/>
    <w:rsid w:val="00BF0B8B"/>
    <w:rsid w:val="00BF1E75"/>
    <w:rsid w:val="00BF4738"/>
    <w:rsid w:val="00BF5147"/>
    <w:rsid w:val="00BF6809"/>
    <w:rsid w:val="00BF683B"/>
    <w:rsid w:val="00BF70A2"/>
    <w:rsid w:val="00C03326"/>
    <w:rsid w:val="00C04697"/>
    <w:rsid w:val="00C05A06"/>
    <w:rsid w:val="00C0773F"/>
    <w:rsid w:val="00C11431"/>
    <w:rsid w:val="00C11EE3"/>
    <w:rsid w:val="00C133E9"/>
    <w:rsid w:val="00C13790"/>
    <w:rsid w:val="00C14098"/>
    <w:rsid w:val="00C2051A"/>
    <w:rsid w:val="00C23130"/>
    <w:rsid w:val="00C25A27"/>
    <w:rsid w:val="00C2611B"/>
    <w:rsid w:val="00C26F62"/>
    <w:rsid w:val="00C27CCE"/>
    <w:rsid w:val="00C27E6C"/>
    <w:rsid w:val="00C30505"/>
    <w:rsid w:val="00C3316D"/>
    <w:rsid w:val="00C34CFE"/>
    <w:rsid w:val="00C35206"/>
    <w:rsid w:val="00C35DEC"/>
    <w:rsid w:val="00C36492"/>
    <w:rsid w:val="00C371F8"/>
    <w:rsid w:val="00C3744C"/>
    <w:rsid w:val="00C414C6"/>
    <w:rsid w:val="00C4287D"/>
    <w:rsid w:val="00C43CD5"/>
    <w:rsid w:val="00C44C69"/>
    <w:rsid w:val="00C45F09"/>
    <w:rsid w:val="00C46CC8"/>
    <w:rsid w:val="00C46F7D"/>
    <w:rsid w:val="00C501C0"/>
    <w:rsid w:val="00C52027"/>
    <w:rsid w:val="00C52690"/>
    <w:rsid w:val="00C53524"/>
    <w:rsid w:val="00C5358A"/>
    <w:rsid w:val="00C61B51"/>
    <w:rsid w:val="00C62D11"/>
    <w:rsid w:val="00C7060A"/>
    <w:rsid w:val="00C70CAE"/>
    <w:rsid w:val="00C711B5"/>
    <w:rsid w:val="00C72EDD"/>
    <w:rsid w:val="00C73C8B"/>
    <w:rsid w:val="00C73CCE"/>
    <w:rsid w:val="00C74959"/>
    <w:rsid w:val="00C76FA5"/>
    <w:rsid w:val="00C77BDD"/>
    <w:rsid w:val="00C8007F"/>
    <w:rsid w:val="00C80562"/>
    <w:rsid w:val="00C80C37"/>
    <w:rsid w:val="00C80ECC"/>
    <w:rsid w:val="00C80FCA"/>
    <w:rsid w:val="00C81E7A"/>
    <w:rsid w:val="00C84E7B"/>
    <w:rsid w:val="00C8539C"/>
    <w:rsid w:val="00C85EE7"/>
    <w:rsid w:val="00C86032"/>
    <w:rsid w:val="00C86BC3"/>
    <w:rsid w:val="00C86DDC"/>
    <w:rsid w:val="00C87E63"/>
    <w:rsid w:val="00C91A1E"/>
    <w:rsid w:val="00C9243A"/>
    <w:rsid w:val="00C929BA"/>
    <w:rsid w:val="00C94F01"/>
    <w:rsid w:val="00C95B5E"/>
    <w:rsid w:val="00CA0982"/>
    <w:rsid w:val="00CA2208"/>
    <w:rsid w:val="00CA2712"/>
    <w:rsid w:val="00CA2E96"/>
    <w:rsid w:val="00CA30C5"/>
    <w:rsid w:val="00CB09CC"/>
    <w:rsid w:val="00CB14F0"/>
    <w:rsid w:val="00CB4111"/>
    <w:rsid w:val="00CB5586"/>
    <w:rsid w:val="00CB5974"/>
    <w:rsid w:val="00CB75BF"/>
    <w:rsid w:val="00CC2F03"/>
    <w:rsid w:val="00CC3534"/>
    <w:rsid w:val="00CC48C3"/>
    <w:rsid w:val="00CC71C5"/>
    <w:rsid w:val="00CD0D07"/>
    <w:rsid w:val="00CD4AF9"/>
    <w:rsid w:val="00CD5E14"/>
    <w:rsid w:val="00CE0942"/>
    <w:rsid w:val="00CE125E"/>
    <w:rsid w:val="00CE18EB"/>
    <w:rsid w:val="00CE54F7"/>
    <w:rsid w:val="00CE61CE"/>
    <w:rsid w:val="00CE6777"/>
    <w:rsid w:val="00CF06C4"/>
    <w:rsid w:val="00CF091C"/>
    <w:rsid w:val="00CF27C4"/>
    <w:rsid w:val="00CF2F8E"/>
    <w:rsid w:val="00CF4D15"/>
    <w:rsid w:val="00CF5A2C"/>
    <w:rsid w:val="00CF6B3C"/>
    <w:rsid w:val="00CF72D2"/>
    <w:rsid w:val="00D03EC7"/>
    <w:rsid w:val="00D04757"/>
    <w:rsid w:val="00D0682C"/>
    <w:rsid w:val="00D07A4C"/>
    <w:rsid w:val="00D07FB0"/>
    <w:rsid w:val="00D10745"/>
    <w:rsid w:val="00D10998"/>
    <w:rsid w:val="00D111A8"/>
    <w:rsid w:val="00D130E8"/>
    <w:rsid w:val="00D14AFC"/>
    <w:rsid w:val="00D172A8"/>
    <w:rsid w:val="00D214E6"/>
    <w:rsid w:val="00D22916"/>
    <w:rsid w:val="00D274B4"/>
    <w:rsid w:val="00D27679"/>
    <w:rsid w:val="00D30698"/>
    <w:rsid w:val="00D31F56"/>
    <w:rsid w:val="00D3371A"/>
    <w:rsid w:val="00D344F6"/>
    <w:rsid w:val="00D349BC"/>
    <w:rsid w:val="00D34AF7"/>
    <w:rsid w:val="00D357E3"/>
    <w:rsid w:val="00D36909"/>
    <w:rsid w:val="00D40B9A"/>
    <w:rsid w:val="00D43FE2"/>
    <w:rsid w:val="00D465D9"/>
    <w:rsid w:val="00D47A2C"/>
    <w:rsid w:val="00D508A3"/>
    <w:rsid w:val="00D5122F"/>
    <w:rsid w:val="00D5419A"/>
    <w:rsid w:val="00D5454E"/>
    <w:rsid w:val="00D54CD7"/>
    <w:rsid w:val="00D55A9D"/>
    <w:rsid w:val="00D564EA"/>
    <w:rsid w:val="00D5679E"/>
    <w:rsid w:val="00D570BF"/>
    <w:rsid w:val="00D603DA"/>
    <w:rsid w:val="00D60608"/>
    <w:rsid w:val="00D63358"/>
    <w:rsid w:val="00D640E2"/>
    <w:rsid w:val="00D64131"/>
    <w:rsid w:val="00D650C4"/>
    <w:rsid w:val="00D65103"/>
    <w:rsid w:val="00D654D5"/>
    <w:rsid w:val="00D66641"/>
    <w:rsid w:val="00D67A3C"/>
    <w:rsid w:val="00D67D18"/>
    <w:rsid w:val="00D7050B"/>
    <w:rsid w:val="00D74251"/>
    <w:rsid w:val="00D74E85"/>
    <w:rsid w:val="00D758FA"/>
    <w:rsid w:val="00D80AB6"/>
    <w:rsid w:val="00D81B9F"/>
    <w:rsid w:val="00D8346F"/>
    <w:rsid w:val="00D83521"/>
    <w:rsid w:val="00D84952"/>
    <w:rsid w:val="00D854E4"/>
    <w:rsid w:val="00D85CC9"/>
    <w:rsid w:val="00D860C8"/>
    <w:rsid w:val="00D86378"/>
    <w:rsid w:val="00D86E61"/>
    <w:rsid w:val="00D87097"/>
    <w:rsid w:val="00D90141"/>
    <w:rsid w:val="00D91ED5"/>
    <w:rsid w:val="00D966EC"/>
    <w:rsid w:val="00D975C5"/>
    <w:rsid w:val="00DA0C69"/>
    <w:rsid w:val="00DA0EAC"/>
    <w:rsid w:val="00DA72BE"/>
    <w:rsid w:val="00DA7AB1"/>
    <w:rsid w:val="00DB0BBA"/>
    <w:rsid w:val="00DB1F48"/>
    <w:rsid w:val="00DB23A8"/>
    <w:rsid w:val="00DB2F99"/>
    <w:rsid w:val="00DB492A"/>
    <w:rsid w:val="00DB6219"/>
    <w:rsid w:val="00DC17F4"/>
    <w:rsid w:val="00DC1D80"/>
    <w:rsid w:val="00DC234F"/>
    <w:rsid w:val="00DC3CA8"/>
    <w:rsid w:val="00DC40CA"/>
    <w:rsid w:val="00DC656D"/>
    <w:rsid w:val="00DC75A8"/>
    <w:rsid w:val="00DD0292"/>
    <w:rsid w:val="00DD13A3"/>
    <w:rsid w:val="00DD2C62"/>
    <w:rsid w:val="00DD4AE9"/>
    <w:rsid w:val="00DD6571"/>
    <w:rsid w:val="00DD6CEA"/>
    <w:rsid w:val="00DD6DFF"/>
    <w:rsid w:val="00DE0DE1"/>
    <w:rsid w:val="00DE0E60"/>
    <w:rsid w:val="00DE394C"/>
    <w:rsid w:val="00DE4C9C"/>
    <w:rsid w:val="00DE66E7"/>
    <w:rsid w:val="00DE728B"/>
    <w:rsid w:val="00DF016D"/>
    <w:rsid w:val="00DF0EBD"/>
    <w:rsid w:val="00DF2E1E"/>
    <w:rsid w:val="00DF472B"/>
    <w:rsid w:val="00DF4906"/>
    <w:rsid w:val="00DF5B8C"/>
    <w:rsid w:val="00E01E95"/>
    <w:rsid w:val="00E03711"/>
    <w:rsid w:val="00E03AA2"/>
    <w:rsid w:val="00E0613E"/>
    <w:rsid w:val="00E103A4"/>
    <w:rsid w:val="00E10CE7"/>
    <w:rsid w:val="00E116A0"/>
    <w:rsid w:val="00E14560"/>
    <w:rsid w:val="00E14983"/>
    <w:rsid w:val="00E14F05"/>
    <w:rsid w:val="00E15485"/>
    <w:rsid w:val="00E16F2A"/>
    <w:rsid w:val="00E23288"/>
    <w:rsid w:val="00E24335"/>
    <w:rsid w:val="00E243AB"/>
    <w:rsid w:val="00E24F01"/>
    <w:rsid w:val="00E24FEF"/>
    <w:rsid w:val="00E27016"/>
    <w:rsid w:val="00E30EBA"/>
    <w:rsid w:val="00E31E08"/>
    <w:rsid w:val="00E32AF8"/>
    <w:rsid w:val="00E33CF8"/>
    <w:rsid w:val="00E34039"/>
    <w:rsid w:val="00E41730"/>
    <w:rsid w:val="00E42127"/>
    <w:rsid w:val="00E437B1"/>
    <w:rsid w:val="00E461E1"/>
    <w:rsid w:val="00E50DBE"/>
    <w:rsid w:val="00E5153E"/>
    <w:rsid w:val="00E527FE"/>
    <w:rsid w:val="00E52BF9"/>
    <w:rsid w:val="00E54EC3"/>
    <w:rsid w:val="00E55209"/>
    <w:rsid w:val="00E608F2"/>
    <w:rsid w:val="00E618CA"/>
    <w:rsid w:val="00E64478"/>
    <w:rsid w:val="00E67663"/>
    <w:rsid w:val="00E67FE6"/>
    <w:rsid w:val="00E70766"/>
    <w:rsid w:val="00E708C2"/>
    <w:rsid w:val="00E72BB4"/>
    <w:rsid w:val="00E76C77"/>
    <w:rsid w:val="00E818D4"/>
    <w:rsid w:val="00E81C56"/>
    <w:rsid w:val="00E82351"/>
    <w:rsid w:val="00E827D8"/>
    <w:rsid w:val="00E82872"/>
    <w:rsid w:val="00E82FEF"/>
    <w:rsid w:val="00E8331F"/>
    <w:rsid w:val="00E843B5"/>
    <w:rsid w:val="00E858FC"/>
    <w:rsid w:val="00E877ED"/>
    <w:rsid w:val="00E87F6C"/>
    <w:rsid w:val="00E90469"/>
    <w:rsid w:val="00E91A0E"/>
    <w:rsid w:val="00E923CE"/>
    <w:rsid w:val="00E9588B"/>
    <w:rsid w:val="00E96A49"/>
    <w:rsid w:val="00EA0FCB"/>
    <w:rsid w:val="00EA1779"/>
    <w:rsid w:val="00EA2D96"/>
    <w:rsid w:val="00EA3329"/>
    <w:rsid w:val="00EA4860"/>
    <w:rsid w:val="00EA4F16"/>
    <w:rsid w:val="00EA5996"/>
    <w:rsid w:val="00EA5C62"/>
    <w:rsid w:val="00EA6D5E"/>
    <w:rsid w:val="00EA71E4"/>
    <w:rsid w:val="00EA7AF4"/>
    <w:rsid w:val="00EB5176"/>
    <w:rsid w:val="00EB5F27"/>
    <w:rsid w:val="00EB65C9"/>
    <w:rsid w:val="00EB741E"/>
    <w:rsid w:val="00EC39ED"/>
    <w:rsid w:val="00EC50EE"/>
    <w:rsid w:val="00EC7151"/>
    <w:rsid w:val="00EC71F5"/>
    <w:rsid w:val="00ED4837"/>
    <w:rsid w:val="00ED598D"/>
    <w:rsid w:val="00EE0259"/>
    <w:rsid w:val="00EE23E9"/>
    <w:rsid w:val="00EE339A"/>
    <w:rsid w:val="00EE35FD"/>
    <w:rsid w:val="00EE59E8"/>
    <w:rsid w:val="00EE6F60"/>
    <w:rsid w:val="00EF224B"/>
    <w:rsid w:val="00EF2C6A"/>
    <w:rsid w:val="00EF3B40"/>
    <w:rsid w:val="00EF40EA"/>
    <w:rsid w:val="00EF6198"/>
    <w:rsid w:val="00EF7097"/>
    <w:rsid w:val="00EF7ECE"/>
    <w:rsid w:val="00F00D5A"/>
    <w:rsid w:val="00F019D2"/>
    <w:rsid w:val="00F031D8"/>
    <w:rsid w:val="00F0439E"/>
    <w:rsid w:val="00F058EF"/>
    <w:rsid w:val="00F06579"/>
    <w:rsid w:val="00F07163"/>
    <w:rsid w:val="00F07278"/>
    <w:rsid w:val="00F07644"/>
    <w:rsid w:val="00F10AAA"/>
    <w:rsid w:val="00F12887"/>
    <w:rsid w:val="00F12B75"/>
    <w:rsid w:val="00F14243"/>
    <w:rsid w:val="00F143F4"/>
    <w:rsid w:val="00F1688E"/>
    <w:rsid w:val="00F22EA6"/>
    <w:rsid w:val="00F22F87"/>
    <w:rsid w:val="00F23889"/>
    <w:rsid w:val="00F253AF"/>
    <w:rsid w:val="00F262D6"/>
    <w:rsid w:val="00F26AAB"/>
    <w:rsid w:val="00F26BDA"/>
    <w:rsid w:val="00F26EF6"/>
    <w:rsid w:val="00F32A42"/>
    <w:rsid w:val="00F32C8E"/>
    <w:rsid w:val="00F35681"/>
    <w:rsid w:val="00F3630E"/>
    <w:rsid w:val="00F36FB5"/>
    <w:rsid w:val="00F41EED"/>
    <w:rsid w:val="00F42750"/>
    <w:rsid w:val="00F4286E"/>
    <w:rsid w:val="00F45537"/>
    <w:rsid w:val="00F460B4"/>
    <w:rsid w:val="00F469EB"/>
    <w:rsid w:val="00F46C9C"/>
    <w:rsid w:val="00F47EC5"/>
    <w:rsid w:val="00F50467"/>
    <w:rsid w:val="00F516C5"/>
    <w:rsid w:val="00F549EC"/>
    <w:rsid w:val="00F564BC"/>
    <w:rsid w:val="00F5709B"/>
    <w:rsid w:val="00F570E6"/>
    <w:rsid w:val="00F5739D"/>
    <w:rsid w:val="00F57D4A"/>
    <w:rsid w:val="00F60498"/>
    <w:rsid w:val="00F62AD9"/>
    <w:rsid w:val="00F63B99"/>
    <w:rsid w:val="00F6560D"/>
    <w:rsid w:val="00F66728"/>
    <w:rsid w:val="00F67D19"/>
    <w:rsid w:val="00F76C1D"/>
    <w:rsid w:val="00F77D15"/>
    <w:rsid w:val="00F81140"/>
    <w:rsid w:val="00F817BF"/>
    <w:rsid w:val="00F83AE6"/>
    <w:rsid w:val="00F84BA4"/>
    <w:rsid w:val="00F859E0"/>
    <w:rsid w:val="00F85ADC"/>
    <w:rsid w:val="00F85ADE"/>
    <w:rsid w:val="00F85C13"/>
    <w:rsid w:val="00F865A2"/>
    <w:rsid w:val="00F922AD"/>
    <w:rsid w:val="00F92327"/>
    <w:rsid w:val="00FA1425"/>
    <w:rsid w:val="00FA1BB9"/>
    <w:rsid w:val="00FA1EA2"/>
    <w:rsid w:val="00FA2C9F"/>
    <w:rsid w:val="00FA52DD"/>
    <w:rsid w:val="00FA6801"/>
    <w:rsid w:val="00FA77CA"/>
    <w:rsid w:val="00FA7A02"/>
    <w:rsid w:val="00FA7DA5"/>
    <w:rsid w:val="00FB1F2C"/>
    <w:rsid w:val="00FB3BF5"/>
    <w:rsid w:val="00FB48AF"/>
    <w:rsid w:val="00FB4C01"/>
    <w:rsid w:val="00FB513C"/>
    <w:rsid w:val="00FB5CD7"/>
    <w:rsid w:val="00FB7272"/>
    <w:rsid w:val="00FC0040"/>
    <w:rsid w:val="00FC04FD"/>
    <w:rsid w:val="00FC2943"/>
    <w:rsid w:val="00FC34F0"/>
    <w:rsid w:val="00FC54E9"/>
    <w:rsid w:val="00FC74AF"/>
    <w:rsid w:val="00FC7E9B"/>
    <w:rsid w:val="00FD029F"/>
    <w:rsid w:val="00FD3491"/>
    <w:rsid w:val="00FD47A4"/>
    <w:rsid w:val="00FD5624"/>
    <w:rsid w:val="00FD5D7A"/>
    <w:rsid w:val="00FD770D"/>
    <w:rsid w:val="00FE0213"/>
    <w:rsid w:val="00FE0347"/>
    <w:rsid w:val="00FE1D39"/>
    <w:rsid w:val="00FE2452"/>
    <w:rsid w:val="00FE30BF"/>
    <w:rsid w:val="00FE3A31"/>
    <w:rsid w:val="00FE4B27"/>
    <w:rsid w:val="00FF2571"/>
    <w:rsid w:val="00FF2DA6"/>
    <w:rsid w:val="00FF2E54"/>
    <w:rsid w:val="00FF353B"/>
    <w:rsid w:val="00FF47C0"/>
    <w:rsid w:val="00FF5510"/>
    <w:rsid w:val="00FF5EEA"/>
    <w:rsid w:val="00FF64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19DAE"/>
  <w15:chartTrackingRefBased/>
  <w15:docId w15:val="{4AAFC2C5-7505-4D3A-A2B4-0AB25EB5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0F87"/>
    <w:pPr>
      <w:widowControl w:val="0"/>
      <w:wordWrap w:val="0"/>
      <w:overflowPunct w:val="0"/>
      <w:autoSpaceDE w:val="0"/>
      <w:autoSpaceDN w:val="0"/>
      <w:adjustRightInd w:val="0"/>
      <w:spacing w:line="0" w:lineRule="atLeast"/>
      <w:ind w:left="57" w:right="57"/>
      <w:jc w:val="both"/>
      <w:textAlignment w:val="baseline"/>
    </w:pPr>
    <w:rPr>
      <w:rFonts w:ascii="華康中楷體" w:eastAsia="華康中楷體"/>
      <w:sz w:val="24"/>
    </w:rPr>
  </w:style>
  <w:style w:type="paragraph" w:styleId="1">
    <w:name w:val="heading 1"/>
    <w:basedOn w:val="a"/>
    <w:next w:val="a"/>
    <w:link w:val="10"/>
    <w:uiPriority w:val="9"/>
    <w:qFormat/>
    <w:rsid w:val="00DF2E1E"/>
    <w:pPr>
      <w:keepNext/>
      <w:wordWrap/>
      <w:overflowPunct/>
      <w:autoSpaceDE/>
      <w:autoSpaceDN/>
      <w:adjustRightInd/>
      <w:spacing w:before="180" w:after="180" w:line="720" w:lineRule="auto"/>
      <w:ind w:left="0" w:right="0"/>
      <w:jc w:val="left"/>
      <w:textAlignment w:val="auto"/>
      <w:outlineLvl w:val="0"/>
    </w:pPr>
    <w:rPr>
      <w:rFonts w:ascii="Cambria" w:eastAsia="新細明體" w:hAnsi="Cambria"/>
      <w:b/>
      <w:bCs/>
      <w:kern w:val="52"/>
      <w:sz w:val="52"/>
      <w:szCs w:val="5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240" w:lineRule="auto"/>
      <w:ind w:left="255" w:right="28" w:hanging="227"/>
    </w:pPr>
    <w:rPr>
      <w:sz w:val="20"/>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Pr>
      <w:rFonts w:ascii="Arial" w:eastAsia="新細明體" w:hAnsi="Arial"/>
      <w:sz w:val="18"/>
      <w:szCs w:val="18"/>
    </w:rPr>
  </w:style>
  <w:style w:type="paragraph" w:styleId="a7">
    <w:name w:val="Body Text"/>
    <w:basedOn w:val="a"/>
    <w:pPr>
      <w:wordWrap/>
      <w:snapToGrid w:val="0"/>
      <w:ind w:left="0" w:right="28"/>
    </w:pPr>
    <w:rPr>
      <w:sz w:val="20"/>
    </w:rPr>
  </w:style>
  <w:style w:type="character" w:styleId="a8">
    <w:name w:val="Strong"/>
    <w:uiPriority w:val="22"/>
    <w:qFormat/>
    <w:rPr>
      <w:b/>
      <w:bCs/>
    </w:rPr>
  </w:style>
  <w:style w:type="character" w:customStyle="1" w:styleId="content021">
    <w:name w:val="content021"/>
    <w:rPr>
      <w:sz w:val="24"/>
      <w:szCs w:val="24"/>
    </w:rPr>
  </w:style>
  <w:style w:type="character" w:customStyle="1" w:styleId="default">
    <w:name w:val="default"/>
    <w:basedOn w:val="a0"/>
    <w:rsid w:val="005D67D1"/>
  </w:style>
  <w:style w:type="paragraph" w:customStyle="1" w:styleId="11">
    <w:name w:val="樣式1"/>
    <w:basedOn w:val="a"/>
    <w:pPr>
      <w:wordWrap/>
      <w:overflowPunct/>
      <w:autoSpaceDE/>
      <w:autoSpaceDN/>
      <w:adjustRightInd/>
      <w:spacing w:line="240" w:lineRule="auto"/>
      <w:ind w:left="0" w:right="0"/>
      <w:jc w:val="left"/>
      <w:textAlignment w:val="auto"/>
    </w:pPr>
    <w:rPr>
      <w:rFonts w:ascii="Times New Roman" w:eastAsia="新細明體"/>
      <w:kern w:val="2"/>
    </w:rPr>
  </w:style>
  <w:style w:type="paragraph" w:styleId="a9">
    <w:name w:val="header"/>
    <w:basedOn w:val="a"/>
    <w:rsid w:val="004E7708"/>
    <w:pPr>
      <w:tabs>
        <w:tab w:val="center" w:pos="4153"/>
        <w:tab w:val="right" w:pos="8306"/>
      </w:tabs>
      <w:snapToGrid w:val="0"/>
    </w:pPr>
    <w:rPr>
      <w:sz w:val="20"/>
    </w:rPr>
  </w:style>
  <w:style w:type="paragraph" w:styleId="aa">
    <w:name w:val="footer"/>
    <w:basedOn w:val="a"/>
    <w:rsid w:val="004E7708"/>
    <w:pPr>
      <w:tabs>
        <w:tab w:val="center" w:pos="4153"/>
        <w:tab w:val="right" w:pos="8306"/>
      </w:tabs>
      <w:snapToGrid w:val="0"/>
    </w:pPr>
    <w:rPr>
      <w:sz w:val="20"/>
    </w:rPr>
  </w:style>
  <w:style w:type="paragraph" w:styleId="ab">
    <w:name w:val="List Paragraph"/>
    <w:basedOn w:val="a"/>
    <w:uiPriority w:val="34"/>
    <w:qFormat/>
    <w:rsid w:val="002731BC"/>
    <w:pPr>
      <w:widowControl/>
      <w:wordWrap/>
      <w:overflowPunct/>
      <w:autoSpaceDE/>
      <w:autoSpaceDN/>
      <w:adjustRightInd/>
      <w:spacing w:line="240" w:lineRule="auto"/>
      <w:ind w:leftChars="200" w:left="480" w:right="0"/>
      <w:jc w:val="left"/>
      <w:textAlignment w:val="auto"/>
    </w:pPr>
    <w:rPr>
      <w:rFonts w:ascii="新細明體" w:eastAsia="新細明體" w:hAnsi="新細明體" w:cs="新細明體"/>
      <w:szCs w:val="24"/>
    </w:rPr>
  </w:style>
  <w:style w:type="paragraph" w:styleId="ac">
    <w:name w:val="Plain Text"/>
    <w:basedOn w:val="a"/>
    <w:link w:val="ad"/>
    <w:uiPriority w:val="99"/>
    <w:unhideWhenUsed/>
    <w:rsid w:val="006D7DDD"/>
    <w:pPr>
      <w:widowControl/>
      <w:wordWrap/>
      <w:overflowPunct/>
      <w:autoSpaceDE/>
      <w:autoSpaceDN/>
      <w:adjustRightInd/>
      <w:spacing w:line="240" w:lineRule="auto"/>
      <w:ind w:left="0" w:right="0"/>
      <w:jc w:val="left"/>
      <w:textAlignment w:val="auto"/>
    </w:pPr>
    <w:rPr>
      <w:rFonts w:ascii="Calibri" w:eastAsia="新細明體" w:hAnsi="Courier New"/>
      <w:szCs w:val="24"/>
      <w:lang w:val="x-none" w:eastAsia="x-none"/>
    </w:rPr>
  </w:style>
  <w:style w:type="character" w:customStyle="1" w:styleId="ad">
    <w:name w:val="純文字 字元"/>
    <w:link w:val="ac"/>
    <w:uiPriority w:val="99"/>
    <w:rsid w:val="006D7DDD"/>
    <w:rPr>
      <w:rFonts w:ascii="Calibri" w:hAnsi="Courier New" w:cs="Courier New"/>
      <w:sz w:val="24"/>
      <w:szCs w:val="24"/>
    </w:rPr>
  </w:style>
  <w:style w:type="character" w:customStyle="1" w:styleId="10">
    <w:name w:val="標題 1 字元"/>
    <w:link w:val="1"/>
    <w:uiPriority w:val="9"/>
    <w:rsid w:val="00DF2E1E"/>
    <w:rPr>
      <w:rFonts w:ascii="Cambria" w:hAnsi="Cambria"/>
      <w:b/>
      <w:bCs/>
      <w:kern w:val="52"/>
      <w:sz w:val="52"/>
      <w:szCs w:val="52"/>
    </w:rPr>
  </w:style>
  <w:style w:type="character" w:styleId="ae">
    <w:name w:val="Emphasis"/>
    <w:uiPriority w:val="20"/>
    <w:qFormat/>
    <w:rsid w:val="00AF71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745">
      <w:bodyDiv w:val="1"/>
      <w:marLeft w:val="0"/>
      <w:marRight w:val="0"/>
      <w:marTop w:val="0"/>
      <w:marBottom w:val="0"/>
      <w:divBdr>
        <w:top w:val="none" w:sz="0" w:space="0" w:color="auto"/>
        <w:left w:val="none" w:sz="0" w:space="0" w:color="auto"/>
        <w:bottom w:val="none" w:sz="0" w:space="0" w:color="auto"/>
        <w:right w:val="none" w:sz="0" w:space="0" w:color="auto"/>
      </w:divBdr>
    </w:div>
    <w:div w:id="88506128">
      <w:bodyDiv w:val="1"/>
      <w:marLeft w:val="0"/>
      <w:marRight w:val="0"/>
      <w:marTop w:val="0"/>
      <w:marBottom w:val="0"/>
      <w:divBdr>
        <w:top w:val="none" w:sz="0" w:space="0" w:color="auto"/>
        <w:left w:val="none" w:sz="0" w:space="0" w:color="auto"/>
        <w:bottom w:val="none" w:sz="0" w:space="0" w:color="auto"/>
        <w:right w:val="none" w:sz="0" w:space="0" w:color="auto"/>
      </w:divBdr>
    </w:div>
    <w:div w:id="134877971">
      <w:bodyDiv w:val="1"/>
      <w:marLeft w:val="0"/>
      <w:marRight w:val="0"/>
      <w:marTop w:val="0"/>
      <w:marBottom w:val="0"/>
      <w:divBdr>
        <w:top w:val="none" w:sz="0" w:space="0" w:color="auto"/>
        <w:left w:val="none" w:sz="0" w:space="0" w:color="auto"/>
        <w:bottom w:val="none" w:sz="0" w:space="0" w:color="auto"/>
        <w:right w:val="none" w:sz="0" w:space="0" w:color="auto"/>
      </w:divBdr>
    </w:div>
    <w:div w:id="353963312">
      <w:bodyDiv w:val="1"/>
      <w:marLeft w:val="0"/>
      <w:marRight w:val="0"/>
      <w:marTop w:val="0"/>
      <w:marBottom w:val="0"/>
      <w:divBdr>
        <w:top w:val="none" w:sz="0" w:space="0" w:color="auto"/>
        <w:left w:val="none" w:sz="0" w:space="0" w:color="auto"/>
        <w:bottom w:val="none" w:sz="0" w:space="0" w:color="auto"/>
        <w:right w:val="none" w:sz="0" w:space="0" w:color="auto"/>
      </w:divBdr>
      <w:divsChild>
        <w:div w:id="941453534">
          <w:marLeft w:val="0"/>
          <w:marRight w:val="0"/>
          <w:marTop w:val="0"/>
          <w:marBottom w:val="0"/>
          <w:divBdr>
            <w:top w:val="none" w:sz="0" w:space="0" w:color="auto"/>
            <w:left w:val="none" w:sz="0" w:space="0" w:color="auto"/>
            <w:bottom w:val="none" w:sz="0" w:space="0" w:color="auto"/>
            <w:right w:val="none" w:sz="0" w:space="0" w:color="auto"/>
          </w:divBdr>
        </w:div>
      </w:divsChild>
    </w:div>
    <w:div w:id="478575077">
      <w:bodyDiv w:val="1"/>
      <w:marLeft w:val="0"/>
      <w:marRight w:val="0"/>
      <w:marTop w:val="0"/>
      <w:marBottom w:val="0"/>
      <w:divBdr>
        <w:top w:val="none" w:sz="0" w:space="0" w:color="auto"/>
        <w:left w:val="none" w:sz="0" w:space="0" w:color="auto"/>
        <w:bottom w:val="none" w:sz="0" w:space="0" w:color="auto"/>
        <w:right w:val="none" w:sz="0" w:space="0" w:color="auto"/>
      </w:divBdr>
    </w:div>
    <w:div w:id="742918361">
      <w:bodyDiv w:val="1"/>
      <w:marLeft w:val="0"/>
      <w:marRight w:val="0"/>
      <w:marTop w:val="0"/>
      <w:marBottom w:val="0"/>
      <w:divBdr>
        <w:top w:val="none" w:sz="0" w:space="0" w:color="auto"/>
        <w:left w:val="none" w:sz="0" w:space="0" w:color="auto"/>
        <w:bottom w:val="none" w:sz="0" w:space="0" w:color="auto"/>
        <w:right w:val="none" w:sz="0" w:space="0" w:color="auto"/>
      </w:divBdr>
      <w:divsChild>
        <w:div w:id="2105102506">
          <w:marLeft w:val="0"/>
          <w:marRight w:val="0"/>
          <w:marTop w:val="0"/>
          <w:marBottom w:val="0"/>
          <w:divBdr>
            <w:top w:val="none" w:sz="0" w:space="0" w:color="auto"/>
            <w:left w:val="none" w:sz="0" w:space="0" w:color="auto"/>
            <w:bottom w:val="none" w:sz="0" w:space="0" w:color="auto"/>
            <w:right w:val="none" w:sz="0" w:space="0" w:color="auto"/>
          </w:divBdr>
        </w:div>
      </w:divsChild>
    </w:div>
    <w:div w:id="1101492581">
      <w:bodyDiv w:val="1"/>
      <w:marLeft w:val="0"/>
      <w:marRight w:val="0"/>
      <w:marTop w:val="0"/>
      <w:marBottom w:val="0"/>
      <w:divBdr>
        <w:top w:val="none" w:sz="0" w:space="0" w:color="auto"/>
        <w:left w:val="none" w:sz="0" w:space="0" w:color="auto"/>
        <w:bottom w:val="none" w:sz="0" w:space="0" w:color="auto"/>
        <w:right w:val="none" w:sz="0" w:space="0" w:color="auto"/>
      </w:divBdr>
      <w:divsChild>
        <w:div w:id="471800438">
          <w:marLeft w:val="0"/>
          <w:marRight w:val="0"/>
          <w:marTop w:val="0"/>
          <w:marBottom w:val="0"/>
          <w:divBdr>
            <w:top w:val="none" w:sz="0" w:space="0" w:color="auto"/>
            <w:left w:val="none" w:sz="0" w:space="0" w:color="auto"/>
            <w:bottom w:val="none" w:sz="0" w:space="0" w:color="auto"/>
            <w:right w:val="none" w:sz="0" w:space="0" w:color="auto"/>
          </w:divBdr>
        </w:div>
      </w:divsChild>
    </w:div>
    <w:div w:id="1338461940">
      <w:bodyDiv w:val="1"/>
      <w:marLeft w:val="0"/>
      <w:marRight w:val="0"/>
      <w:marTop w:val="0"/>
      <w:marBottom w:val="0"/>
      <w:divBdr>
        <w:top w:val="none" w:sz="0" w:space="0" w:color="auto"/>
        <w:left w:val="none" w:sz="0" w:space="0" w:color="auto"/>
        <w:bottom w:val="none" w:sz="0" w:space="0" w:color="auto"/>
        <w:right w:val="none" w:sz="0" w:space="0" w:color="auto"/>
      </w:divBdr>
    </w:div>
    <w:div w:id="1338993458">
      <w:bodyDiv w:val="1"/>
      <w:marLeft w:val="0"/>
      <w:marRight w:val="0"/>
      <w:marTop w:val="0"/>
      <w:marBottom w:val="0"/>
      <w:divBdr>
        <w:top w:val="none" w:sz="0" w:space="0" w:color="auto"/>
        <w:left w:val="none" w:sz="0" w:space="0" w:color="auto"/>
        <w:bottom w:val="none" w:sz="0" w:space="0" w:color="auto"/>
        <w:right w:val="none" w:sz="0" w:space="0" w:color="auto"/>
      </w:divBdr>
      <w:divsChild>
        <w:div w:id="388770421">
          <w:marLeft w:val="0"/>
          <w:marRight w:val="0"/>
          <w:marTop w:val="0"/>
          <w:marBottom w:val="0"/>
          <w:divBdr>
            <w:top w:val="none" w:sz="0" w:space="0" w:color="auto"/>
            <w:left w:val="none" w:sz="0" w:space="0" w:color="auto"/>
            <w:bottom w:val="none" w:sz="0" w:space="0" w:color="auto"/>
            <w:right w:val="none" w:sz="0" w:space="0" w:color="auto"/>
          </w:divBdr>
        </w:div>
      </w:divsChild>
    </w:div>
    <w:div w:id="1360855736">
      <w:bodyDiv w:val="1"/>
      <w:marLeft w:val="0"/>
      <w:marRight w:val="0"/>
      <w:marTop w:val="0"/>
      <w:marBottom w:val="0"/>
      <w:divBdr>
        <w:top w:val="none" w:sz="0" w:space="0" w:color="auto"/>
        <w:left w:val="none" w:sz="0" w:space="0" w:color="auto"/>
        <w:bottom w:val="none" w:sz="0" w:space="0" w:color="auto"/>
        <w:right w:val="none" w:sz="0" w:space="0" w:color="auto"/>
      </w:divBdr>
      <w:divsChild>
        <w:div w:id="738940622">
          <w:marLeft w:val="0"/>
          <w:marRight w:val="0"/>
          <w:marTop w:val="0"/>
          <w:marBottom w:val="0"/>
          <w:divBdr>
            <w:top w:val="none" w:sz="0" w:space="0" w:color="auto"/>
            <w:left w:val="none" w:sz="0" w:space="0" w:color="auto"/>
            <w:bottom w:val="none" w:sz="0" w:space="0" w:color="auto"/>
            <w:right w:val="none" w:sz="0" w:space="0" w:color="auto"/>
          </w:divBdr>
        </w:div>
      </w:divsChild>
    </w:div>
    <w:div w:id="1379667561">
      <w:bodyDiv w:val="1"/>
      <w:marLeft w:val="0"/>
      <w:marRight w:val="0"/>
      <w:marTop w:val="0"/>
      <w:marBottom w:val="0"/>
      <w:divBdr>
        <w:top w:val="none" w:sz="0" w:space="0" w:color="auto"/>
        <w:left w:val="none" w:sz="0" w:space="0" w:color="auto"/>
        <w:bottom w:val="none" w:sz="0" w:space="0" w:color="auto"/>
        <w:right w:val="none" w:sz="0" w:space="0" w:color="auto"/>
      </w:divBdr>
      <w:divsChild>
        <w:div w:id="554658502">
          <w:marLeft w:val="0"/>
          <w:marRight w:val="0"/>
          <w:marTop w:val="0"/>
          <w:marBottom w:val="0"/>
          <w:divBdr>
            <w:top w:val="none" w:sz="0" w:space="0" w:color="auto"/>
            <w:left w:val="none" w:sz="0" w:space="0" w:color="auto"/>
            <w:bottom w:val="none" w:sz="0" w:space="0" w:color="auto"/>
            <w:right w:val="none" w:sz="0" w:space="0" w:color="auto"/>
          </w:divBdr>
        </w:div>
      </w:divsChild>
    </w:div>
    <w:div w:id="1455556612">
      <w:bodyDiv w:val="1"/>
      <w:marLeft w:val="0"/>
      <w:marRight w:val="0"/>
      <w:marTop w:val="0"/>
      <w:marBottom w:val="0"/>
      <w:divBdr>
        <w:top w:val="none" w:sz="0" w:space="0" w:color="auto"/>
        <w:left w:val="none" w:sz="0" w:space="0" w:color="auto"/>
        <w:bottom w:val="none" w:sz="0" w:space="0" w:color="auto"/>
        <w:right w:val="none" w:sz="0" w:space="0" w:color="auto"/>
      </w:divBdr>
    </w:div>
    <w:div w:id="1561671737">
      <w:bodyDiv w:val="1"/>
      <w:marLeft w:val="0"/>
      <w:marRight w:val="0"/>
      <w:marTop w:val="0"/>
      <w:marBottom w:val="0"/>
      <w:divBdr>
        <w:top w:val="none" w:sz="0" w:space="0" w:color="auto"/>
        <w:left w:val="none" w:sz="0" w:space="0" w:color="auto"/>
        <w:bottom w:val="none" w:sz="0" w:space="0" w:color="auto"/>
        <w:right w:val="none" w:sz="0" w:space="0" w:color="auto"/>
      </w:divBdr>
      <w:divsChild>
        <w:div w:id="1284119039">
          <w:marLeft w:val="0"/>
          <w:marRight w:val="0"/>
          <w:marTop w:val="0"/>
          <w:marBottom w:val="0"/>
          <w:divBdr>
            <w:top w:val="none" w:sz="0" w:space="0" w:color="auto"/>
            <w:left w:val="none" w:sz="0" w:space="0" w:color="auto"/>
            <w:bottom w:val="none" w:sz="0" w:space="0" w:color="auto"/>
            <w:right w:val="none" w:sz="0" w:space="0" w:color="auto"/>
          </w:divBdr>
        </w:div>
      </w:divsChild>
    </w:div>
    <w:div w:id="1720939207">
      <w:bodyDiv w:val="1"/>
      <w:marLeft w:val="0"/>
      <w:marRight w:val="0"/>
      <w:marTop w:val="0"/>
      <w:marBottom w:val="0"/>
      <w:divBdr>
        <w:top w:val="none" w:sz="0" w:space="0" w:color="auto"/>
        <w:left w:val="none" w:sz="0" w:space="0" w:color="auto"/>
        <w:bottom w:val="none" w:sz="0" w:space="0" w:color="auto"/>
        <w:right w:val="none" w:sz="0" w:space="0" w:color="auto"/>
      </w:divBdr>
      <w:divsChild>
        <w:div w:id="76292021">
          <w:marLeft w:val="547"/>
          <w:marRight w:val="0"/>
          <w:marTop w:val="154"/>
          <w:marBottom w:val="0"/>
          <w:divBdr>
            <w:top w:val="none" w:sz="0" w:space="0" w:color="auto"/>
            <w:left w:val="none" w:sz="0" w:space="0" w:color="auto"/>
            <w:bottom w:val="none" w:sz="0" w:space="0" w:color="auto"/>
            <w:right w:val="none" w:sz="0" w:space="0" w:color="auto"/>
          </w:divBdr>
        </w:div>
        <w:div w:id="506166649">
          <w:marLeft w:val="547"/>
          <w:marRight w:val="0"/>
          <w:marTop w:val="154"/>
          <w:marBottom w:val="0"/>
          <w:divBdr>
            <w:top w:val="none" w:sz="0" w:space="0" w:color="auto"/>
            <w:left w:val="none" w:sz="0" w:space="0" w:color="auto"/>
            <w:bottom w:val="none" w:sz="0" w:space="0" w:color="auto"/>
            <w:right w:val="none" w:sz="0" w:space="0" w:color="auto"/>
          </w:divBdr>
        </w:div>
        <w:div w:id="676033480">
          <w:marLeft w:val="547"/>
          <w:marRight w:val="0"/>
          <w:marTop w:val="154"/>
          <w:marBottom w:val="0"/>
          <w:divBdr>
            <w:top w:val="none" w:sz="0" w:space="0" w:color="auto"/>
            <w:left w:val="none" w:sz="0" w:space="0" w:color="auto"/>
            <w:bottom w:val="none" w:sz="0" w:space="0" w:color="auto"/>
            <w:right w:val="none" w:sz="0" w:space="0" w:color="auto"/>
          </w:divBdr>
        </w:div>
        <w:div w:id="1520392889">
          <w:marLeft w:val="547"/>
          <w:marRight w:val="0"/>
          <w:marTop w:val="154"/>
          <w:marBottom w:val="0"/>
          <w:divBdr>
            <w:top w:val="none" w:sz="0" w:space="0" w:color="auto"/>
            <w:left w:val="none" w:sz="0" w:space="0" w:color="auto"/>
            <w:bottom w:val="none" w:sz="0" w:space="0" w:color="auto"/>
            <w:right w:val="none" w:sz="0" w:space="0" w:color="auto"/>
          </w:divBdr>
        </w:div>
        <w:div w:id="1862355829">
          <w:marLeft w:val="547"/>
          <w:marRight w:val="0"/>
          <w:marTop w:val="154"/>
          <w:marBottom w:val="0"/>
          <w:divBdr>
            <w:top w:val="none" w:sz="0" w:space="0" w:color="auto"/>
            <w:left w:val="none" w:sz="0" w:space="0" w:color="auto"/>
            <w:bottom w:val="none" w:sz="0" w:space="0" w:color="auto"/>
            <w:right w:val="none" w:sz="0" w:space="0" w:color="auto"/>
          </w:divBdr>
        </w:div>
        <w:div w:id="1968969236">
          <w:marLeft w:val="547"/>
          <w:marRight w:val="0"/>
          <w:marTop w:val="154"/>
          <w:marBottom w:val="0"/>
          <w:divBdr>
            <w:top w:val="none" w:sz="0" w:space="0" w:color="auto"/>
            <w:left w:val="none" w:sz="0" w:space="0" w:color="auto"/>
            <w:bottom w:val="none" w:sz="0" w:space="0" w:color="auto"/>
            <w:right w:val="none" w:sz="0" w:space="0" w:color="auto"/>
          </w:divBdr>
        </w:div>
      </w:divsChild>
    </w:div>
    <w:div w:id="1852791017">
      <w:bodyDiv w:val="1"/>
      <w:marLeft w:val="0"/>
      <w:marRight w:val="0"/>
      <w:marTop w:val="0"/>
      <w:marBottom w:val="0"/>
      <w:divBdr>
        <w:top w:val="none" w:sz="0" w:space="0" w:color="auto"/>
        <w:left w:val="none" w:sz="0" w:space="0" w:color="auto"/>
        <w:bottom w:val="none" w:sz="0" w:space="0" w:color="auto"/>
        <w:right w:val="none" w:sz="0" w:space="0" w:color="auto"/>
      </w:divBdr>
      <w:divsChild>
        <w:div w:id="179202378">
          <w:marLeft w:val="0"/>
          <w:marRight w:val="0"/>
          <w:marTop w:val="0"/>
          <w:marBottom w:val="0"/>
          <w:divBdr>
            <w:top w:val="none" w:sz="0" w:space="0" w:color="auto"/>
            <w:left w:val="none" w:sz="0" w:space="0" w:color="auto"/>
            <w:bottom w:val="none" w:sz="0" w:space="0" w:color="auto"/>
            <w:right w:val="none" w:sz="0" w:space="0" w:color="auto"/>
          </w:divBdr>
          <w:divsChild>
            <w:div w:id="217057827">
              <w:marLeft w:val="0"/>
              <w:marRight w:val="0"/>
              <w:marTop w:val="0"/>
              <w:marBottom w:val="0"/>
              <w:divBdr>
                <w:top w:val="none" w:sz="0" w:space="0" w:color="auto"/>
                <w:left w:val="none" w:sz="0" w:space="0" w:color="auto"/>
                <w:bottom w:val="none" w:sz="0" w:space="0" w:color="auto"/>
                <w:right w:val="none" w:sz="0" w:space="0" w:color="auto"/>
              </w:divBdr>
            </w:div>
            <w:div w:id="266621633">
              <w:marLeft w:val="0"/>
              <w:marRight w:val="0"/>
              <w:marTop w:val="0"/>
              <w:marBottom w:val="0"/>
              <w:divBdr>
                <w:top w:val="none" w:sz="0" w:space="0" w:color="auto"/>
                <w:left w:val="none" w:sz="0" w:space="0" w:color="auto"/>
                <w:bottom w:val="none" w:sz="0" w:space="0" w:color="auto"/>
                <w:right w:val="none" w:sz="0" w:space="0" w:color="auto"/>
              </w:divBdr>
            </w:div>
            <w:div w:id="1004357327">
              <w:marLeft w:val="0"/>
              <w:marRight w:val="0"/>
              <w:marTop w:val="0"/>
              <w:marBottom w:val="0"/>
              <w:divBdr>
                <w:top w:val="none" w:sz="0" w:space="0" w:color="auto"/>
                <w:left w:val="none" w:sz="0" w:space="0" w:color="auto"/>
                <w:bottom w:val="none" w:sz="0" w:space="0" w:color="auto"/>
                <w:right w:val="none" w:sz="0" w:space="0" w:color="auto"/>
              </w:divBdr>
            </w:div>
            <w:div w:id="1542285336">
              <w:marLeft w:val="0"/>
              <w:marRight w:val="0"/>
              <w:marTop w:val="0"/>
              <w:marBottom w:val="0"/>
              <w:divBdr>
                <w:top w:val="none" w:sz="0" w:space="0" w:color="auto"/>
                <w:left w:val="none" w:sz="0" w:space="0" w:color="auto"/>
                <w:bottom w:val="none" w:sz="0" w:space="0" w:color="auto"/>
                <w:right w:val="none" w:sz="0" w:space="0" w:color="auto"/>
              </w:divBdr>
            </w:div>
            <w:div w:id="1949190620">
              <w:marLeft w:val="0"/>
              <w:marRight w:val="0"/>
              <w:marTop w:val="0"/>
              <w:marBottom w:val="0"/>
              <w:divBdr>
                <w:top w:val="none" w:sz="0" w:space="0" w:color="auto"/>
                <w:left w:val="none" w:sz="0" w:space="0" w:color="auto"/>
                <w:bottom w:val="none" w:sz="0" w:space="0" w:color="auto"/>
                <w:right w:val="none" w:sz="0" w:space="0" w:color="auto"/>
              </w:divBdr>
            </w:div>
            <w:div w:id="21049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646">
      <w:bodyDiv w:val="1"/>
      <w:marLeft w:val="0"/>
      <w:marRight w:val="0"/>
      <w:marTop w:val="0"/>
      <w:marBottom w:val="0"/>
      <w:divBdr>
        <w:top w:val="none" w:sz="0" w:space="0" w:color="auto"/>
        <w:left w:val="none" w:sz="0" w:space="0" w:color="auto"/>
        <w:bottom w:val="none" w:sz="0" w:space="0" w:color="auto"/>
        <w:right w:val="none" w:sz="0" w:space="0" w:color="auto"/>
      </w:divBdr>
      <w:divsChild>
        <w:div w:id="1831284522">
          <w:marLeft w:val="0"/>
          <w:marRight w:val="0"/>
          <w:marTop w:val="0"/>
          <w:marBottom w:val="0"/>
          <w:divBdr>
            <w:top w:val="none" w:sz="0" w:space="0" w:color="auto"/>
            <w:left w:val="none" w:sz="0" w:space="0" w:color="auto"/>
            <w:bottom w:val="none" w:sz="0" w:space="0" w:color="auto"/>
            <w:right w:val="none" w:sz="0" w:space="0" w:color="auto"/>
          </w:divBdr>
        </w:div>
      </w:divsChild>
    </w:div>
    <w:div w:id="2116900655">
      <w:bodyDiv w:val="1"/>
      <w:marLeft w:val="0"/>
      <w:marRight w:val="0"/>
      <w:marTop w:val="0"/>
      <w:marBottom w:val="0"/>
      <w:divBdr>
        <w:top w:val="none" w:sz="0" w:space="0" w:color="auto"/>
        <w:left w:val="none" w:sz="0" w:space="0" w:color="auto"/>
        <w:bottom w:val="none" w:sz="0" w:space="0" w:color="auto"/>
        <w:right w:val="none" w:sz="0" w:space="0" w:color="auto"/>
      </w:divBdr>
      <w:divsChild>
        <w:div w:id="470248876">
          <w:marLeft w:val="0"/>
          <w:marRight w:val="0"/>
          <w:marTop w:val="0"/>
          <w:marBottom w:val="0"/>
          <w:divBdr>
            <w:top w:val="none" w:sz="0" w:space="0" w:color="auto"/>
            <w:left w:val="none" w:sz="0" w:space="0" w:color="auto"/>
            <w:bottom w:val="none" w:sz="0" w:space="0" w:color="auto"/>
            <w:right w:val="none" w:sz="0" w:space="0" w:color="auto"/>
          </w:divBdr>
          <w:divsChild>
            <w:div w:id="110326339">
              <w:marLeft w:val="0"/>
              <w:marRight w:val="0"/>
              <w:marTop w:val="0"/>
              <w:marBottom w:val="0"/>
              <w:divBdr>
                <w:top w:val="none" w:sz="0" w:space="0" w:color="auto"/>
                <w:left w:val="none" w:sz="0" w:space="0" w:color="auto"/>
                <w:bottom w:val="none" w:sz="0" w:space="0" w:color="auto"/>
                <w:right w:val="none" w:sz="0" w:space="0" w:color="auto"/>
              </w:divBdr>
            </w:div>
            <w:div w:id="768551517">
              <w:marLeft w:val="0"/>
              <w:marRight w:val="0"/>
              <w:marTop w:val="0"/>
              <w:marBottom w:val="0"/>
              <w:divBdr>
                <w:top w:val="none" w:sz="0" w:space="0" w:color="auto"/>
                <w:left w:val="none" w:sz="0" w:space="0" w:color="auto"/>
                <w:bottom w:val="none" w:sz="0" w:space="0" w:color="auto"/>
                <w:right w:val="none" w:sz="0" w:space="0" w:color="auto"/>
              </w:divBdr>
            </w:div>
            <w:div w:id="866602102">
              <w:marLeft w:val="0"/>
              <w:marRight w:val="0"/>
              <w:marTop w:val="0"/>
              <w:marBottom w:val="0"/>
              <w:divBdr>
                <w:top w:val="none" w:sz="0" w:space="0" w:color="auto"/>
                <w:left w:val="none" w:sz="0" w:space="0" w:color="auto"/>
                <w:bottom w:val="none" w:sz="0" w:space="0" w:color="auto"/>
                <w:right w:val="none" w:sz="0" w:space="0" w:color="auto"/>
              </w:divBdr>
            </w:div>
            <w:div w:id="1546792496">
              <w:marLeft w:val="0"/>
              <w:marRight w:val="0"/>
              <w:marTop w:val="0"/>
              <w:marBottom w:val="0"/>
              <w:divBdr>
                <w:top w:val="none" w:sz="0" w:space="0" w:color="auto"/>
                <w:left w:val="none" w:sz="0" w:space="0" w:color="auto"/>
                <w:bottom w:val="none" w:sz="0" w:space="0" w:color="auto"/>
                <w:right w:val="none" w:sz="0" w:space="0" w:color="auto"/>
              </w:divBdr>
            </w:div>
            <w:div w:id="20423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63BCF-05FF-4F1B-BA22-EC9687FF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八十七年度經濟部工業局工業技術人才培訓講習會訊息</dc:title>
  <dc:subject/>
  <dc:creator>友容</dc:creator>
  <cp:keywords/>
  <cp:lastModifiedBy>馮薏</cp:lastModifiedBy>
  <cp:revision>2</cp:revision>
  <cp:lastPrinted>2023-01-31T06:55:00Z</cp:lastPrinted>
  <dcterms:created xsi:type="dcterms:W3CDTF">2024-01-16T03:55:00Z</dcterms:created>
  <dcterms:modified xsi:type="dcterms:W3CDTF">2024-01-16T03:55:00Z</dcterms:modified>
</cp:coreProperties>
</file>