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808B" w14:textId="053579F8" w:rsidR="00D779BD" w:rsidRPr="008B1B38" w:rsidRDefault="00D779BD" w:rsidP="007F1C16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8B1B38">
        <w:rPr>
          <w:rFonts w:ascii="微軟正黑體" w:eastAsia="微軟正黑體" w:hAnsi="微軟正黑體" w:hint="eastAsia"/>
          <w:sz w:val="28"/>
          <w:szCs w:val="28"/>
        </w:rPr>
        <w:t>附件</w:t>
      </w:r>
      <w:r w:rsidR="00E3661B" w:rsidRPr="008B1B38">
        <w:rPr>
          <w:rFonts w:ascii="微軟正黑體" w:eastAsia="微軟正黑體" w:hAnsi="微軟正黑體" w:hint="eastAsia"/>
          <w:sz w:val="28"/>
          <w:szCs w:val="28"/>
        </w:rPr>
        <w:t>一、防護器</w:t>
      </w:r>
      <w:r w:rsidR="004B5869">
        <w:rPr>
          <w:rFonts w:ascii="微軟正黑體" w:eastAsia="微軟正黑體" w:hAnsi="微軟正黑體" w:hint="eastAsia"/>
          <w:sz w:val="28"/>
          <w:szCs w:val="28"/>
        </w:rPr>
        <w:t>具</w:t>
      </w:r>
      <w:proofErr w:type="gramStart"/>
      <w:r w:rsidR="00E3661B" w:rsidRPr="008B1B38">
        <w:rPr>
          <w:rFonts w:ascii="微軟正黑體" w:eastAsia="微軟正黑體" w:hAnsi="微軟正黑體" w:hint="eastAsia"/>
          <w:sz w:val="28"/>
          <w:szCs w:val="28"/>
        </w:rPr>
        <w:t>寄送用</w:t>
      </w:r>
      <w:r w:rsidR="00135F5D" w:rsidRPr="008B1B38">
        <w:rPr>
          <w:rFonts w:ascii="微軟正黑體" w:eastAsia="微軟正黑體" w:hAnsi="微軟正黑體" w:hint="eastAsia"/>
          <w:sz w:val="28"/>
          <w:szCs w:val="28"/>
        </w:rPr>
        <w:t>標籤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913"/>
        <w:gridCol w:w="1565"/>
        <w:gridCol w:w="2943"/>
      </w:tblGrid>
      <w:tr w:rsidR="00135F5D" w:rsidRPr="005267FA" w14:paraId="2A556597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2144F970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寄件單位：</w:t>
            </w:r>
          </w:p>
        </w:tc>
        <w:tc>
          <w:tcPr>
            <w:tcW w:w="7421" w:type="dxa"/>
            <w:gridSpan w:val="3"/>
            <w:vAlign w:val="center"/>
          </w:tcPr>
          <w:p w14:paraId="6E220637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1124E892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29272434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樣品名稱：</w:t>
            </w:r>
          </w:p>
        </w:tc>
        <w:tc>
          <w:tcPr>
            <w:tcW w:w="7421" w:type="dxa"/>
            <w:gridSpan w:val="3"/>
            <w:vAlign w:val="center"/>
          </w:tcPr>
          <w:p w14:paraId="5DA4AA44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絕緣手套 </w:t>
            </w: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絕緣鞋 </w:t>
            </w: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其他：</w:t>
            </w:r>
          </w:p>
        </w:tc>
      </w:tr>
      <w:tr w:rsidR="00135F5D" w:rsidRPr="005267FA" w14:paraId="57BFFE26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4FFAD1CD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樣品數量：</w:t>
            </w:r>
          </w:p>
        </w:tc>
        <w:tc>
          <w:tcPr>
            <w:tcW w:w="7421" w:type="dxa"/>
            <w:gridSpan w:val="3"/>
            <w:vAlign w:val="center"/>
          </w:tcPr>
          <w:p w14:paraId="644F781E" w14:textId="77777777" w:rsidR="00135F5D" w:rsidRPr="00673BE4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52"/>
                <w:szCs w:val="52"/>
              </w:rPr>
            </w:pPr>
          </w:p>
        </w:tc>
      </w:tr>
      <w:tr w:rsidR="00135F5D" w:rsidRPr="005267FA" w14:paraId="1723AB97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7B85DD2E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連絡人：</w:t>
            </w:r>
          </w:p>
        </w:tc>
        <w:tc>
          <w:tcPr>
            <w:tcW w:w="7421" w:type="dxa"/>
            <w:gridSpan w:val="3"/>
            <w:vAlign w:val="center"/>
          </w:tcPr>
          <w:p w14:paraId="598324B2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6EDE7659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4E7A7B0C" w14:textId="77777777" w:rsidR="00135F5D" w:rsidRPr="00135F5D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電話/手機：</w:t>
            </w:r>
          </w:p>
        </w:tc>
        <w:tc>
          <w:tcPr>
            <w:tcW w:w="7421" w:type="dxa"/>
            <w:gridSpan w:val="3"/>
            <w:vAlign w:val="center"/>
          </w:tcPr>
          <w:p w14:paraId="4BCF683B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0B58F1EF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676F2925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聯絡地址：</w:t>
            </w:r>
          </w:p>
        </w:tc>
        <w:tc>
          <w:tcPr>
            <w:tcW w:w="7421" w:type="dxa"/>
            <w:gridSpan w:val="3"/>
            <w:vAlign w:val="center"/>
          </w:tcPr>
          <w:p w14:paraId="2E8A512D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11ADC1AA" w14:textId="77777777" w:rsidTr="00421720">
        <w:trPr>
          <w:trHeight w:val="273"/>
        </w:trPr>
        <w:tc>
          <w:tcPr>
            <w:tcW w:w="9180" w:type="dxa"/>
            <w:gridSpan w:val="4"/>
          </w:tcPr>
          <w:p w14:paraId="6E461558" w14:textId="77777777" w:rsidR="00135F5D" w:rsidRPr="005267FA" w:rsidRDefault="00135F5D" w:rsidP="00135F5D">
            <w:pPr>
              <w:spacing w:line="280" w:lineRule="exact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468BD77D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51EB516D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收件單位：</w:t>
            </w:r>
          </w:p>
        </w:tc>
        <w:tc>
          <w:tcPr>
            <w:tcW w:w="7421" w:type="dxa"/>
            <w:gridSpan w:val="3"/>
            <w:vAlign w:val="center"/>
          </w:tcPr>
          <w:p w14:paraId="4B9FA50E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財團法人台灣大電力研究試驗中心 </w:t>
            </w:r>
            <w:proofErr w:type="gramStart"/>
            <w:r w:rsidR="00421720">
              <w:rPr>
                <w:rFonts w:ascii="微軟正黑體" w:eastAsia="微軟正黑體" w:hAnsi="微軟正黑體"/>
                <w:b/>
                <w:sz w:val="32"/>
                <w:szCs w:val="32"/>
              </w:rPr>
              <w:t>–</w:t>
            </w:r>
            <w:proofErr w:type="gramEnd"/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="0042172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電力試驗處</w:t>
            </w:r>
          </w:p>
        </w:tc>
      </w:tr>
      <w:tr w:rsidR="00421720" w:rsidRPr="005267FA" w14:paraId="40E354F1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7DD6A23C" w14:textId="77777777" w:rsidR="00421720" w:rsidRPr="00421720" w:rsidRDefault="00421720" w:rsidP="00421720">
            <w:pPr>
              <w:spacing w:line="440" w:lineRule="exact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樣品收件人</w:t>
            </w:r>
          </w:p>
          <w:p w14:paraId="2E1AD11B" w14:textId="77777777" w:rsidR="00421720" w:rsidRPr="00421720" w:rsidRDefault="00421720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連絡電話：</w:t>
            </w:r>
          </w:p>
        </w:tc>
        <w:tc>
          <w:tcPr>
            <w:tcW w:w="2913" w:type="dxa"/>
            <w:vAlign w:val="center"/>
          </w:tcPr>
          <w:p w14:paraId="55D4D5A5" w14:textId="77777777" w:rsidR="00421720" w:rsidRPr="00421720" w:rsidRDefault="00421720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(02)2681-7233#213</w:t>
            </w:r>
          </w:p>
          <w:p w14:paraId="6114F6CD" w14:textId="77777777" w:rsidR="00421720" w:rsidRPr="00421720" w:rsidRDefault="00421720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林清華 先生</w:t>
            </w:r>
          </w:p>
        </w:tc>
        <w:tc>
          <w:tcPr>
            <w:tcW w:w="1565" w:type="dxa"/>
            <w:vAlign w:val="center"/>
          </w:tcPr>
          <w:p w14:paraId="7C4D0AD5" w14:textId="77777777" w:rsidR="00421720" w:rsidRDefault="00421720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案件開案</w:t>
            </w:r>
          </w:p>
          <w:p w14:paraId="32A590F4" w14:textId="77777777" w:rsidR="00421720" w:rsidRPr="00421720" w:rsidRDefault="00421720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連絡電話：</w:t>
            </w:r>
          </w:p>
        </w:tc>
        <w:tc>
          <w:tcPr>
            <w:tcW w:w="2943" w:type="dxa"/>
            <w:vAlign w:val="center"/>
          </w:tcPr>
          <w:p w14:paraId="14B6B8FC" w14:textId="77777777" w:rsidR="00421720" w:rsidRPr="00421720" w:rsidRDefault="00421720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(03)4839090 #3356 </w:t>
            </w:r>
            <w:proofErr w:type="gramStart"/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范姜</w:t>
            </w:r>
            <w:proofErr w:type="gramEnd"/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小姐</w:t>
            </w:r>
          </w:p>
        </w:tc>
      </w:tr>
      <w:tr w:rsidR="00135F5D" w:rsidRPr="005267FA" w14:paraId="1ED936BD" w14:textId="77777777" w:rsidTr="00421720">
        <w:trPr>
          <w:trHeight w:val="567"/>
        </w:trPr>
        <w:tc>
          <w:tcPr>
            <w:tcW w:w="1759" w:type="dxa"/>
            <w:vAlign w:val="center"/>
          </w:tcPr>
          <w:p w14:paraId="6C3E80A2" w14:textId="77777777" w:rsidR="00135F5D" w:rsidRPr="005267FA" w:rsidRDefault="00421720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收件</w:t>
            </w:r>
            <w:r w:rsidR="00135F5D"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地址：</w:t>
            </w:r>
          </w:p>
        </w:tc>
        <w:tc>
          <w:tcPr>
            <w:tcW w:w="7421" w:type="dxa"/>
            <w:gridSpan w:val="3"/>
            <w:vAlign w:val="center"/>
          </w:tcPr>
          <w:p w14:paraId="34D9B3F3" w14:textId="77777777" w:rsidR="00135F5D" w:rsidRPr="005267FA" w:rsidRDefault="00421720" w:rsidP="00421720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238新北</w:t>
            </w:r>
            <w:r w:rsidR="00175441"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市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樹林</w:t>
            </w:r>
            <w:r w:rsidR="00175441"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區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大安路84</w:t>
            </w:r>
            <w:r w:rsidR="00175441"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號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>—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鋁三工坊</w:t>
            </w:r>
          </w:p>
        </w:tc>
      </w:tr>
      <w:tr w:rsidR="00135F5D" w:rsidRPr="005267FA" w14:paraId="71772B2A" w14:textId="77777777" w:rsidTr="00421720">
        <w:trPr>
          <w:trHeight w:val="515"/>
        </w:trPr>
        <w:tc>
          <w:tcPr>
            <w:tcW w:w="9180" w:type="dxa"/>
            <w:gridSpan w:val="4"/>
            <w:vAlign w:val="center"/>
          </w:tcPr>
          <w:p w14:paraId="0E15B2C0" w14:textId="77777777" w:rsidR="00135F5D" w:rsidRPr="00135F5D" w:rsidRDefault="00135F5D" w:rsidP="00421720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★本中心收送件時間：星期一～五(</w:t>
            </w:r>
            <w:proofErr w:type="gramStart"/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不含國定</w:t>
            </w:r>
            <w:proofErr w:type="gramEnd"/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假日)</w:t>
            </w:r>
            <w:r w:rsidRPr="00135F5D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 xml:space="preserve">  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AM</w:t>
            </w:r>
            <w:r w:rsidRPr="00135F5D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 xml:space="preserve"> </w:t>
            </w:r>
            <w:r w:rsidR="00421720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9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:</w:t>
            </w:r>
            <w:r w:rsid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0～PM 4:</w:t>
            </w:r>
            <w:r w:rsid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</w:p>
        </w:tc>
      </w:tr>
      <w:tr w:rsidR="00135F5D" w:rsidRPr="005267FA" w14:paraId="74CEDFD2" w14:textId="77777777" w:rsidTr="00421720">
        <w:trPr>
          <w:trHeight w:val="1052"/>
        </w:trPr>
        <w:tc>
          <w:tcPr>
            <w:tcW w:w="9180" w:type="dxa"/>
            <w:gridSpan w:val="4"/>
            <w:vAlign w:val="center"/>
          </w:tcPr>
          <w:p w14:paraId="03BFEC0A" w14:textId="77777777" w:rsidR="00135F5D" w:rsidRPr="00135F5D" w:rsidRDefault="00D31C04" w:rsidP="008B1B38">
            <w:pPr>
              <w:spacing w:line="1080" w:lineRule="exact"/>
              <w:jc w:val="both"/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</w:pPr>
            <w:r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  <w:t xml:space="preserve"> </w:t>
            </w:r>
            <w:r w:rsidR="00135F5D" w:rsidRPr="00135F5D"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  <w:t>精密儀器，請勿重壓！</w:t>
            </w:r>
          </w:p>
        </w:tc>
      </w:tr>
    </w:tbl>
    <w:p w14:paraId="3F6D713A" w14:textId="77777777" w:rsidR="002607F6" w:rsidRDefault="002607F6" w:rsidP="00135F5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913"/>
        <w:gridCol w:w="1565"/>
        <w:gridCol w:w="2943"/>
      </w:tblGrid>
      <w:tr w:rsidR="00135F5D" w:rsidRPr="005267FA" w14:paraId="655AFD10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649D9450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寄件單位：</w:t>
            </w:r>
          </w:p>
        </w:tc>
        <w:tc>
          <w:tcPr>
            <w:tcW w:w="7421" w:type="dxa"/>
            <w:gridSpan w:val="3"/>
            <w:vAlign w:val="center"/>
          </w:tcPr>
          <w:p w14:paraId="0C4F9D87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15022848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6EAB316A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樣品名稱：</w:t>
            </w:r>
          </w:p>
        </w:tc>
        <w:tc>
          <w:tcPr>
            <w:tcW w:w="7421" w:type="dxa"/>
            <w:gridSpan w:val="3"/>
            <w:vAlign w:val="center"/>
          </w:tcPr>
          <w:p w14:paraId="3893B136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絕緣手套 </w:t>
            </w: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絕緣鞋 </w:t>
            </w:r>
            <w:r w:rsidRPr="00673BE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其他：</w:t>
            </w:r>
          </w:p>
        </w:tc>
      </w:tr>
      <w:tr w:rsidR="00135F5D" w:rsidRPr="005267FA" w14:paraId="26361FDE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0ED00676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樣品數量：</w:t>
            </w:r>
          </w:p>
        </w:tc>
        <w:tc>
          <w:tcPr>
            <w:tcW w:w="7421" w:type="dxa"/>
            <w:gridSpan w:val="3"/>
            <w:vAlign w:val="center"/>
          </w:tcPr>
          <w:p w14:paraId="5D948819" w14:textId="77777777" w:rsidR="00135F5D" w:rsidRPr="00673BE4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52"/>
                <w:szCs w:val="52"/>
              </w:rPr>
            </w:pPr>
          </w:p>
        </w:tc>
      </w:tr>
      <w:tr w:rsidR="00135F5D" w:rsidRPr="005267FA" w14:paraId="6A9503F3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05715A00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連絡人：</w:t>
            </w:r>
          </w:p>
        </w:tc>
        <w:tc>
          <w:tcPr>
            <w:tcW w:w="7421" w:type="dxa"/>
            <w:gridSpan w:val="3"/>
            <w:vAlign w:val="center"/>
          </w:tcPr>
          <w:p w14:paraId="68965703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62EEDF28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71C576C3" w14:textId="77777777" w:rsidR="00135F5D" w:rsidRPr="00135F5D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電話/手機：</w:t>
            </w:r>
          </w:p>
        </w:tc>
        <w:tc>
          <w:tcPr>
            <w:tcW w:w="7421" w:type="dxa"/>
            <w:gridSpan w:val="3"/>
            <w:vAlign w:val="center"/>
          </w:tcPr>
          <w:p w14:paraId="3F6A0FD9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0B121876" w14:textId="77777777" w:rsidTr="002607F6">
        <w:trPr>
          <w:trHeight w:val="567"/>
        </w:trPr>
        <w:tc>
          <w:tcPr>
            <w:tcW w:w="1759" w:type="dxa"/>
            <w:vAlign w:val="center"/>
          </w:tcPr>
          <w:p w14:paraId="00F3EDE2" w14:textId="77777777" w:rsidR="00135F5D" w:rsidRPr="005267FA" w:rsidRDefault="00135F5D" w:rsidP="00174A24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聯絡地址：</w:t>
            </w:r>
          </w:p>
        </w:tc>
        <w:tc>
          <w:tcPr>
            <w:tcW w:w="7421" w:type="dxa"/>
            <w:gridSpan w:val="3"/>
            <w:vAlign w:val="center"/>
          </w:tcPr>
          <w:p w14:paraId="28F99D3E" w14:textId="77777777" w:rsidR="00135F5D" w:rsidRPr="005267FA" w:rsidRDefault="00135F5D" w:rsidP="00174A24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135F5D" w:rsidRPr="005267FA" w14:paraId="6EF6A88B" w14:textId="77777777" w:rsidTr="002607F6">
        <w:trPr>
          <w:trHeight w:val="273"/>
        </w:trPr>
        <w:tc>
          <w:tcPr>
            <w:tcW w:w="9180" w:type="dxa"/>
            <w:gridSpan w:val="4"/>
          </w:tcPr>
          <w:p w14:paraId="50412A0A" w14:textId="77777777" w:rsidR="00135F5D" w:rsidRPr="005267FA" w:rsidRDefault="00135F5D" w:rsidP="00174A24">
            <w:pPr>
              <w:spacing w:line="280" w:lineRule="exact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</w:tr>
      <w:tr w:rsidR="00421720" w:rsidRPr="005267FA" w14:paraId="43970324" w14:textId="77777777" w:rsidTr="00D431A8">
        <w:trPr>
          <w:trHeight w:val="567"/>
        </w:trPr>
        <w:tc>
          <w:tcPr>
            <w:tcW w:w="1759" w:type="dxa"/>
            <w:vAlign w:val="center"/>
          </w:tcPr>
          <w:p w14:paraId="07ACDC07" w14:textId="77777777" w:rsidR="00421720" w:rsidRPr="005267FA" w:rsidRDefault="00421720" w:rsidP="00D431A8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收件單位：</w:t>
            </w:r>
          </w:p>
        </w:tc>
        <w:tc>
          <w:tcPr>
            <w:tcW w:w="7421" w:type="dxa"/>
            <w:gridSpan w:val="3"/>
            <w:vAlign w:val="center"/>
          </w:tcPr>
          <w:p w14:paraId="0D81B204" w14:textId="77777777" w:rsidR="00421720" w:rsidRPr="005267FA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財團法人台灣大電力研究試驗中心 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>–</w:t>
            </w:r>
            <w:proofErr w:type="gramEnd"/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電力試驗處</w:t>
            </w:r>
          </w:p>
        </w:tc>
      </w:tr>
      <w:tr w:rsidR="00421720" w:rsidRPr="00421720" w14:paraId="04DA0886" w14:textId="77777777" w:rsidTr="00D431A8">
        <w:trPr>
          <w:trHeight w:val="567"/>
        </w:trPr>
        <w:tc>
          <w:tcPr>
            <w:tcW w:w="1759" w:type="dxa"/>
            <w:vAlign w:val="center"/>
          </w:tcPr>
          <w:p w14:paraId="1360650E" w14:textId="77777777" w:rsidR="00421720" w:rsidRPr="00421720" w:rsidRDefault="00421720" w:rsidP="00D431A8">
            <w:pPr>
              <w:spacing w:line="440" w:lineRule="exact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樣品收件人</w:t>
            </w:r>
          </w:p>
          <w:p w14:paraId="74118FEB" w14:textId="77777777" w:rsidR="00421720" w:rsidRPr="00421720" w:rsidRDefault="00421720" w:rsidP="00D431A8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連絡電話：</w:t>
            </w:r>
          </w:p>
        </w:tc>
        <w:tc>
          <w:tcPr>
            <w:tcW w:w="2913" w:type="dxa"/>
            <w:vAlign w:val="center"/>
          </w:tcPr>
          <w:p w14:paraId="60CB0F4C" w14:textId="77777777" w:rsidR="00421720" w:rsidRPr="00421720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(02)2681-7233#213</w:t>
            </w:r>
          </w:p>
          <w:p w14:paraId="6916CA39" w14:textId="77777777" w:rsidR="00421720" w:rsidRPr="00421720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林清華 先生</w:t>
            </w:r>
          </w:p>
        </w:tc>
        <w:tc>
          <w:tcPr>
            <w:tcW w:w="1565" w:type="dxa"/>
            <w:vAlign w:val="center"/>
          </w:tcPr>
          <w:p w14:paraId="2A58D0F6" w14:textId="77777777" w:rsidR="00421720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案件開案</w:t>
            </w:r>
          </w:p>
          <w:p w14:paraId="2C55488E" w14:textId="77777777" w:rsidR="00421720" w:rsidRPr="00421720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連絡電話：</w:t>
            </w:r>
          </w:p>
        </w:tc>
        <w:tc>
          <w:tcPr>
            <w:tcW w:w="2943" w:type="dxa"/>
            <w:vAlign w:val="center"/>
          </w:tcPr>
          <w:p w14:paraId="5ECD4B99" w14:textId="77777777" w:rsidR="00421720" w:rsidRPr="00421720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(03)4839090 #3356 </w:t>
            </w:r>
            <w:proofErr w:type="gramStart"/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范姜</w:t>
            </w:r>
            <w:proofErr w:type="gramEnd"/>
            <w:r w:rsidRPr="004217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小姐</w:t>
            </w:r>
          </w:p>
        </w:tc>
      </w:tr>
      <w:tr w:rsidR="00421720" w:rsidRPr="005267FA" w14:paraId="7AD08162" w14:textId="77777777" w:rsidTr="00D431A8">
        <w:trPr>
          <w:trHeight w:val="567"/>
        </w:trPr>
        <w:tc>
          <w:tcPr>
            <w:tcW w:w="1759" w:type="dxa"/>
            <w:vAlign w:val="center"/>
          </w:tcPr>
          <w:p w14:paraId="3B85AB49" w14:textId="77777777" w:rsidR="00421720" w:rsidRPr="005267FA" w:rsidRDefault="00421720" w:rsidP="00D431A8">
            <w:pPr>
              <w:spacing w:line="440" w:lineRule="exact"/>
              <w:jc w:val="distribute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收件</w:t>
            </w:r>
            <w:r w:rsidRPr="005267F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地址：</w:t>
            </w:r>
          </w:p>
        </w:tc>
        <w:tc>
          <w:tcPr>
            <w:tcW w:w="7421" w:type="dxa"/>
            <w:gridSpan w:val="3"/>
            <w:vAlign w:val="center"/>
          </w:tcPr>
          <w:p w14:paraId="1208E89D" w14:textId="77777777" w:rsidR="00421720" w:rsidRPr="005267FA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238新北</w:t>
            </w:r>
            <w:r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市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樹林</w:t>
            </w:r>
            <w:r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區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大安路84</w:t>
            </w:r>
            <w:r w:rsidRPr="0017544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號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  <w:szCs w:val="32"/>
              </w:rPr>
              <w:t>—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鋁三工坊</w:t>
            </w:r>
          </w:p>
        </w:tc>
      </w:tr>
      <w:tr w:rsidR="00421720" w:rsidRPr="00135F5D" w14:paraId="2C828872" w14:textId="77777777" w:rsidTr="00D431A8">
        <w:trPr>
          <w:trHeight w:val="515"/>
        </w:trPr>
        <w:tc>
          <w:tcPr>
            <w:tcW w:w="9180" w:type="dxa"/>
            <w:gridSpan w:val="4"/>
            <w:vAlign w:val="center"/>
          </w:tcPr>
          <w:p w14:paraId="2C008F34" w14:textId="77777777" w:rsidR="00421720" w:rsidRPr="00135F5D" w:rsidRDefault="00421720" w:rsidP="00D431A8">
            <w:pPr>
              <w:spacing w:line="440" w:lineRule="exact"/>
              <w:jc w:val="both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★本中心收送件時間：星期一～五(</w:t>
            </w:r>
            <w:proofErr w:type="gramStart"/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不含國定</w:t>
            </w:r>
            <w:proofErr w:type="gramEnd"/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假日)</w:t>
            </w:r>
            <w:r w:rsidRPr="00135F5D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 xml:space="preserve">  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AM</w:t>
            </w:r>
            <w:r w:rsidRPr="00135F5D"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細明體" w:hint="eastAsia"/>
                <w:b/>
                <w:sz w:val="28"/>
                <w:szCs w:val="28"/>
              </w:rPr>
              <w:t>9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0～PM 4: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  <w:r w:rsidRPr="00135F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0</w:t>
            </w:r>
          </w:p>
        </w:tc>
      </w:tr>
      <w:tr w:rsidR="00135F5D" w:rsidRPr="00135F5D" w14:paraId="2DCB5C01" w14:textId="77777777" w:rsidTr="002607F6">
        <w:trPr>
          <w:trHeight w:val="1093"/>
        </w:trPr>
        <w:tc>
          <w:tcPr>
            <w:tcW w:w="9180" w:type="dxa"/>
            <w:gridSpan w:val="4"/>
            <w:vAlign w:val="center"/>
          </w:tcPr>
          <w:p w14:paraId="26B94CFD" w14:textId="77777777" w:rsidR="00135F5D" w:rsidRPr="00135F5D" w:rsidRDefault="00D31C04" w:rsidP="008B1B38">
            <w:pPr>
              <w:spacing w:line="1080" w:lineRule="exact"/>
              <w:jc w:val="both"/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</w:pPr>
            <w:r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  <w:t xml:space="preserve"> </w:t>
            </w:r>
            <w:r w:rsidR="00135F5D" w:rsidRPr="00135F5D">
              <w:rPr>
                <w:rFonts w:ascii="微軟正黑體" w:eastAsia="微軟正黑體" w:hAnsi="微軟正黑體" w:hint="eastAsia"/>
                <w:b/>
                <w:sz w:val="88"/>
                <w:szCs w:val="88"/>
              </w:rPr>
              <w:t>精密儀器，請勿重壓！</w:t>
            </w:r>
          </w:p>
        </w:tc>
      </w:tr>
    </w:tbl>
    <w:p w14:paraId="6D9560E3" w14:textId="77777777" w:rsidR="002607F6" w:rsidRDefault="002607F6" w:rsidP="002607F6">
      <w:pPr>
        <w:pStyle w:val="a9"/>
        <w:jc w:val="right"/>
        <w:rPr>
          <w:rFonts w:ascii="Courier New" w:eastAsia="標楷體" w:hAnsi="標楷體" w:cs="Courier New" w:hint="eastAsia"/>
        </w:rPr>
      </w:pPr>
    </w:p>
    <w:sectPr w:rsidR="002607F6" w:rsidSect="003844FA">
      <w:pgSz w:w="11907" w:h="16840" w:code="9"/>
      <w:pgMar w:top="238" w:right="1134" w:bottom="249" w:left="1701" w:header="3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C951" w14:textId="77777777" w:rsidR="00D91C90" w:rsidRDefault="00D91C90">
      <w:r>
        <w:separator/>
      </w:r>
    </w:p>
  </w:endnote>
  <w:endnote w:type="continuationSeparator" w:id="0">
    <w:p w14:paraId="236FA38C" w14:textId="77777777" w:rsidR="00D91C90" w:rsidRDefault="00D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6787" w14:textId="77777777" w:rsidR="00D91C90" w:rsidRDefault="00D91C90">
      <w:r>
        <w:separator/>
      </w:r>
    </w:p>
  </w:footnote>
  <w:footnote w:type="continuationSeparator" w:id="0">
    <w:p w14:paraId="52D77CAD" w14:textId="77777777" w:rsidR="00D91C90" w:rsidRDefault="00D9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913666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291060099">
    <w:abstractNumId w:val="2"/>
  </w:num>
  <w:num w:numId="3" w16cid:durableId="1815752210">
    <w:abstractNumId w:val="8"/>
  </w:num>
  <w:num w:numId="4" w16cid:durableId="697897823">
    <w:abstractNumId w:val="4"/>
  </w:num>
  <w:num w:numId="5" w16cid:durableId="1680548371">
    <w:abstractNumId w:val="3"/>
  </w:num>
  <w:num w:numId="6" w16cid:durableId="2120832385">
    <w:abstractNumId w:val="5"/>
  </w:num>
  <w:num w:numId="7" w16cid:durableId="244536551">
    <w:abstractNumId w:val="6"/>
  </w:num>
  <w:num w:numId="8" w16cid:durableId="1986081153">
    <w:abstractNumId w:val="1"/>
  </w:num>
  <w:num w:numId="9" w16cid:durableId="1849102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50426"/>
    <w:rsid w:val="000A2CD6"/>
    <w:rsid w:val="000F7D3A"/>
    <w:rsid w:val="001058B3"/>
    <w:rsid w:val="00135F5D"/>
    <w:rsid w:val="00174A24"/>
    <w:rsid w:val="00175441"/>
    <w:rsid w:val="001908D1"/>
    <w:rsid w:val="002149E3"/>
    <w:rsid w:val="002607F6"/>
    <w:rsid w:val="00272F8D"/>
    <w:rsid w:val="002A5143"/>
    <w:rsid w:val="002B511A"/>
    <w:rsid w:val="003844FA"/>
    <w:rsid w:val="003E394E"/>
    <w:rsid w:val="003F4991"/>
    <w:rsid w:val="0040303A"/>
    <w:rsid w:val="00421720"/>
    <w:rsid w:val="004262C1"/>
    <w:rsid w:val="00460FFD"/>
    <w:rsid w:val="00492B1A"/>
    <w:rsid w:val="004936EE"/>
    <w:rsid w:val="004B5869"/>
    <w:rsid w:val="004D4197"/>
    <w:rsid w:val="004E7BD2"/>
    <w:rsid w:val="00521F37"/>
    <w:rsid w:val="0058343E"/>
    <w:rsid w:val="0069228F"/>
    <w:rsid w:val="00781149"/>
    <w:rsid w:val="007F1C16"/>
    <w:rsid w:val="00800BA0"/>
    <w:rsid w:val="0083234A"/>
    <w:rsid w:val="008A0E5E"/>
    <w:rsid w:val="008B1B38"/>
    <w:rsid w:val="00936EA5"/>
    <w:rsid w:val="00A4672B"/>
    <w:rsid w:val="00AF0CBB"/>
    <w:rsid w:val="00B64F3E"/>
    <w:rsid w:val="00B85F55"/>
    <w:rsid w:val="00BB2B90"/>
    <w:rsid w:val="00BD11A9"/>
    <w:rsid w:val="00BE1516"/>
    <w:rsid w:val="00BE775A"/>
    <w:rsid w:val="00D31C04"/>
    <w:rsid w:val="00D431A8"/>
    <w:rsid w:val="00D779BD"/>
    <w:rsid w:val="00D91C90"/>
    <w:rsid w:val="00DD337F"/>
    <w:rsid w:val="00DE53DE"/>
    <w:rsid w:val="00DF0382"/>
    <w:rsid w:val="00E3661B"/>
    <w:rsid w:val="00E42B25"/>
    <w:rsid w:val="00E54F1E"/>
    <w:rsid w:val="00E61545"/>
    <w:rsid w:val="00E91365"/>
    <w:rsid w:val="00F70CC5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C08501"/>
  <w15:chartTrackingRefBased/>
  <w15:docId w15:val="{06AB29F3-A1FB-4670-B13B-16EC7FF1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2607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tertec</Company>
  <LinksUpToDate>false</LinksUpToDate>
  <CharactersWithSpaces>517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2026-06-17T10:15:00Z</dcterms:created>
  <dcterms:modified xsi:type="dcterms:W3CDTF">2026-06-17T10:15:00Z</dcterms:modified>
</cp:coreProperties>
</file>